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A95" w:rsidRDefault="007D3A95" w:rsidP="007D3A95">
      <w:pPr>
        <w:spacing w:line="360" w:lineRule="auto"/>
        <w:jc w:val="center"/>
        <w:rPr>
          <w:rFonts w:hint="eastAsia"/>
          <w:sz w:val="32"/>
          <w:szCs w:val="32"/>
        </w:rPr>
      </w:pPr>
      <w:r>
        <w:rPr>
          <w:rFonts w:hAnsi="宋体"/>
          <w:b/>
          <w:bCs/>
          <w:sz w:val="32"/>
          <w:szCs w:val="32"/>
        </w:rPr>
        <w:t>《</w:t>
      </w:r>
      <w:r>
        <w:rPr>
          <w:rFonts w:hAnsi="宋体" w:hint="eastAsia"/>
          <w:b/>
          <w:bCs/>
          <w:sz w:val="32"/>
          <w:szCs w:val="32"/>
        </w:rPr>
        <w:t>编译原理</w:t>
      </w:r>
      <w:r>
        <w:rPr>
          <w:rFonts w:hAnsi="宋体"/>
          <w:b/>
          <w:bCs/>
          <w:sz w:val="32"/>
          <w:szCs w:val="32"/>
        </w:rPr>
        <w:t>》</w:t>
      </w:r>
      <w:r>
        <w:rPr>
          <w:rFonts w:hint="eastAsia"/>
          <w:b/>
          <w:sz w:val="32"/>
          <w:szCs w:val="32"/>
        </w:rPr>
        <w:t>（补）</w:t>
      </w:r>
      <w:r>
        <w:rPr>
          <w:sz w:val="32"/>
          <w:szCs w:val="32"/>
        </w:rPr>
        <w:t xml:space="preserve"> </w:t>
      </w:r>
    </w:p>
    <w:p w:rsidR="00A45C50" w:rsidRDefault="00A45C50" w:rsidP="00A45C50">
      <w:pPr>
        <w:spacing w:line="360" w:lineRule="auto"/>
        <w:outlineLvl w:val="0"/>
        <w:rPr>
          <w:b/>
        </w:rPr>
      </w:pPr>
      <w:r>
        <w:rPr>
          <w:b/>
        </w:rPr>
        <w:t>一</w:t>
      </w:r>
      <w:r>
        <w:rPr>
          <w:rFonts w:hint="eastAsia"/>
          <w:b/>
        </w:rPr>
        <w:t>、</w:t>
      </w:r>
      <w:r>
        <w:rPr>
          <w:b/>
        </w:rPr>
        <w:t>单项选择题</w:t>
      </w:r>
    </w:p>
    <w:p w:rsidR="007D3A95" w:rsidRDefault="00334BEA" w:rsidP="007D3A95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1.D   3-8.BBDCDA</w:t>
      </w:r>
    </w:p>
    <w:p w:rsidR="00334BEA" w:rsidRDefault="00334BEA" w:rsidP="00334BEA">
      <w:pPr>
        <w:spacing w:line="360" w:lineRule="auto"/>
        <w:outlineLvl w:val="0"/>
        <w:rPr>
          <w:b/>
        </w:rPr>
      </w:pPr>
      <w:r>
        <w:rPr>
          <w:b/>
        </w:rPr>
        <w:t>二</w:t>
      </w:r>
      <w:r>
        <w:rPr>
          <w:rFonts w:hint="eastAsia"/>
          <w:b/>
        </w:rPr>
        <w:t>、</w:t>
      </w:r>
      <w:r>
        <w:rPr>
          <w:b/>
        </w:rPr>
        <w:t>多项选择题</w:t>
      </w:r>
    </w:p>
    <w:p w:rsidR="00334BEA" w:rsidRDefault="00334BEA" w:rsidP="007D3A95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12.BD   14.CD   15.ABD</w:t>
      </w:r>
    </w:p>
    <w:p w:rsidR="00334BEA" w:rsidRDefault="00334BEA" w:rsidP="007D3A95">
      <w:pPr>
        <w:spacing w:line="360" w:lineRule="auto"/>
        <w:rPr>
          <w:rFonts w:hint="eastAsia"/>
          <w:b/>
        </w:rPr>
      </w:pPr>
      <w:r>
        <w:rPr>
          <w:rFonts w:hint="eastAsia"/>
          <w:sz w:val="24"/>
          <w:szCs w:val="24"/>
        </w:rPr>
        <w:t>三、</w:t>
      </w:r>
      <w:r>
        <w:rPr>
          <w:rFonts w:hint="eastAsia"/>
          <w:b/>
        </w:rPr>
        <w:t>、</w:t>
      </w:r>
      <w:r>
        <w:rPr>
          <w:b/>
        </w:rPr>
        <w:t>判断题</w:t>
      </w:r>
    </w:p>
    <w:p w:rsidR="00334BEA" w:rsidRDefault="00893088" w:rsidP="007D3A95">
      <w:pPr>
        <w:spacing w:line="360" w:lineRule="auto"/>
        <w:rPr>
          <w:rFonts w:hAnsi="宋体" w:hint="eastAsia"/>
          <w:szCs w:val="21"/>
        </w:rPr>
      </w:pPr>
      <w:r>
        <w:rPr>
          <w:rFonts w:hint="eastAsia"/>
          <w:sz w:val="24"/>
          <w:szCs w:val="24"/>
        </w:rPr>
        <w:t>2.</w:t>
      </w:r>
      <w:r w:rsidRPr="00893088">
        <w:rPr>
          <w:rFonts w:hAnsi="宋体" w:hint="eastAsia"/>
          <w:b/>
          <w:color w:val="FF0000"/>
          <w:szCs w:val="21"/>
        </w:rPr>
        <w:t xml:space="preserve"> </w:t>
      </w:r>
      <w:r>
        <w:rPr>
          <w:rFonts w:hAnsi="宋体" w:hint="eastAsia"/>
          <w:b/>
          <w:color w:val="FF0000"/>
          <w:szCs w:val="21"/>
        </w:rPr>
        <w:t>改正：</w:t>
      </w:r>
      <w:r>
        <w:rPr>
          <w:rFonts w:hAnsi="宋体"/>
          <w:b/>
          <w:color w:val="FF0000"/>
          <w:szCs w:val="21"/>
        </w:rPr>
        <w:t>描述某一给定语言的文法不是唯一的。</w:t>
      </w:r>
      <w:r>
        <w:rPr>
          <w:rFonts w:hAnsi="宋体"/>
          <w:szCs w:val="21"/>
        </w:rPr>
        <w:t xml:space="preserve">　（</w:t>
      </w:r>
      <w:r>
        <w:rPr>
          <w:rFonts w:hAnsi="宋体" w:hint="eastAsia"/>
          <w:color w:val="FF0000"/>
          <w:szCs w:val="21"/>
        </w:rPr>
        <w:t>×</w:t>
      </w:r>
      <w:r>
        <w:rPr>
          <w:rFonts w:hAnsi="宋体"/>
          <w:szCs w:val="21"/>
        </w:rPr>
        <w:t>）</w:t>
      </w:r>
    </w:p>
    <w:p w:rsidR="00893088" w:rsidRDefault="00893088" w:rsidP="00893088">
      <w:pPr>
        <w:spacing w:line="360" w:lineRule="auto"/>
        <w:rPr>
          <w:rFonts w:hAnsi="宋体" w:hint="eastAsia"/>
          <w:szCs w:val="21"/>
        </w:rPr>
      </w:pPr>
      <w:r>
        <w:rPr>
          <w:rFonts w:hint="eastAsia"/>
          <w:sz w:val="24"/>
          <w:szCs w:val="24"/>
        </w:rPr>
        <w:t>4.</w:t>
      </w:r>
      <w:r w:rsidRPr="00893088">
        <w:rPr>
          <w:rFonts w:hAnsi="宋体" w:hint="eastAsia"/>
          <w:b/>
          <w:color w:val="FF0000"/>
          <w:szCs w:val="21"/>
        </w:rPr>
        <w:t xml:space="preserve"> </w:t>
      </w:r>
      <w:r>
        <w:rPr>
          <w:rFonts w:hAnsi="宋体" w:hint="eastAsia"/>
          <w:b/>
          <w:color w:val="FF0000"/>
          <w:szCs w:val="21"/>
        </w:rPr>
        <w:t>改正：</w:t>
      </w:r>
      <w:r>
        <w:rPr>
          <w:rFonts w:hAnsi="宋体"/>
          <w:b/>
          <w:color w:val="FF0000"/>
          <w:szCs w:val="21"/>
        </w:rPr>
        <w:t>递归下降分析法要求文法是</w:t>
      </w:r>
      <w:r>
        <w:rPr>
          <w:b/>
          <w:color w:val="FF0000"/>
          <w:szCs w:val="21"/>
        </w:rPr>
        <w:t>LL</w:t>
      </w:r>
      <w:r>
        <w:rPr>
          <w:rFonts w:hAnsi="宋体"/>
          <w:b/>
          <w:color w:val="FF0000"/>
          <w:szCs w:val="21"/>
        </w:rPr>
        <w:t>（</w:t>
      </w:r>
      <w:r>
        <w:rPr>
          <w:b/>
          <w:color w:val="FF0000"/>
          <w:szCs w:val="21"/>
        </w:rPr>
        <w:t>1</w:t>
      </w:r>
      <w:r>
        <w:rPr>
          <w:rFonts w:hAnsi="宋体"/>
          <w:b/>
          <w:color w:val="FF0000"/>
          <w:szCs w:val="21"/>
        </w:rPr>
        <w:t>）文法。</w:t>
      </w:r>
      <w:r>
        <w:rPr>
          <w:rFonts w:hAnsi="宋体"/>
          <w:szCs w:val="21"/>
        </w:rPr>
        <w:t>（</w:t>
      </w:r>
      <w:r>
        <w:rPr>
          <w:rFonts w:hAnsi="宋体" w:hint="eastAsia"/>
          <w:color w:val="FF0000"/>
          <w:szCs w:val="21"/>
        </w:rPr>
        <w:t>×</w:t>
      </w:r>
      <w:r>
        <w:rPr>
          <w:rFonts w:hAnsi="宋体"/>
          <w:szCs w:val="21"/>
        </w:rPr>
        <w:t>）</w:t>
      </w:r>
      <w:r>
        <w:rPr>
          <w:rFonts w:hAnsi="宋体"/>
          <w:b/>
          <w:szCs w:val="21"/>
        </w:rPr>
        <w:t xml:space="preserve">　</w:t>
      </w:r>
      <w:r>
        <w:rPr>
          <w:rFonts w:hAnsi="宋体" w:hint="eastAsia"/>
          <w:b/>
          <w:szCs w:val="21"/>
        </w:rPr>
        <w:t xml:space="preserve">                                                         </w:t>
      </w:r>
    </w:p>
    <w:p w:rsidR="00893088" w:rsidRDefault="00545354" w:rsidP="00893088">
      <w:pPr>
        <w:spacing w:line="360" w:lineRule="auto"/>
        <w:rPr>
          <w:rFonts w:hAnsi="宋体" w:hint="eastAsia"/>
          <w:szCs w:val="21"/>
        </w:rPr>
      </w:pPr>
      <w:r>
        <w:rPr>
          <w:rFonts w:hint="eastAsia"/>
          <w:b/>
          <w:szCs w:val="21"/>
        </w:rPr>
        <w:t>5.</w:t>
      </w:r>
      <w:r w:rsidRPr="00545354">
        <w:rPr>
          <w:rFonts w:hAnsi="宋体"/>
          <w:szCs w:val="21"/>
        </w:rPr>
        <w:t xml:space="preserve"> </w:t>
      </w:r>
      <w:r>
        <w:rPr>
          <w:rFonts w:hAnsi="宋体"/>
          <w:szCs w:val="21"/>
        </w:rPr>
        <w:t>（</w:t>
      </w:r>
      <w:r>
        <w:rPr>
          <w:rFonts w:hAnsi="宋体" w:hint="eastAsia"/>
          <w:szCs w:val="21"/>
        </w:rPr>
        <w:t xml:space="preserve"> </w:t>
      </w:r>
      <w:r>
        <w:rPr>
          <w:color w:val="FF0000"/>
          <w:szCs w:val="21"/>
        </w:rPr>
        <w:t>√</w:t>
      </w:r>
      <w:r>
        <w:rPr>
          <w:rFonts w:hAnsi="宋体"/>
          <w:szCs w:val="21"/>
        </w:rPr>
        <w:t>）</w:t>
      </w:r>
    </w:p>
    <w:p w:rsidR="00545354" w:rsidRDefault="00B31760" w:rsidP="00893088">
      <w:pPr>
        <w:spacing w:line="360" w:lineRule="auto"/>
        <w:rPr>
          <w:rFonts w:hint="eastAsia"/>
          <w:b/>
        </w:rPr>
      </w:pPr>
      <w:r>
        <w:rPr>
          <w:b/>
        </w:rPr>
        <w:t>四</w:t>
      </w:r>
      <w:r>
        <w:rPr>
          <w:rFonts w:hint="eastAsia"/>
          <w:b/>
        </w:rPr>
        <w:t>、</w:t>
      </w:r>
      <w:r>
        <w:rPr>
          <w:b/>
        </w:rPr>
        <w:t>填空题</w:t>
      </w:r>
    </w:p>
    <w:p w:rsidR="00B31760" w:rsidRDefault="00C66A35" w:rsidP="00893088">
      <w:pPr>
        <w:spacing w:line="360" w:lineRule="auto"/>
        <w:rPr>
          <w:rFonts w:hint="eastAsia"/>
          <w:b/>
          <w:color w:val="FF0000"/>
        </w:rPr>
      </w:pPr>
      <w:r>
        <w:rPr>
          <w:rFonts w:hint="eastAsia"/>
          <w:b/>
          <w:szCs w:val="21"/>
        </w:rPr>
        <w:t>1.</w:t>
      </w:r>
      <w:r w:rsidRPr="00C66A35">
        <w:rPr>
          <w:b/>
          <w:color w:val="FF0000"/>
        </w:rPr>
        <w:t xml:space="preserve"> </w:t>
      </w:r>
      <w:r>
        <w:rPr>
          <w:b/>
          <w:color w:val="FF0000"/>
        </w:rPr>
        <w:t>正规文法</w:t>
      </w:r>
      <w:r>
        <w:t>、</w:t>
      </w:r>
      <w:r>
        <w:rPr>
          <w:b/>
          <w:color w:val="FF0000"/>
        </w:rPr>
        <w:t>正规式</w:t>
      </w:r>
      <w:r>
        <w:rPr>
          <w:rFonts w:hint="eastAsia"/>
        </w:rPr>
        <w:t>、</w:t>
      </w:r>
      <w:r>
        <w:rPr>
          <w:b/>
          <w:color w:val="FF0000"/>
        </w:rPr>
        <w:t>自动机</w:t>
      </w:r>
    </w:p>
    <w:p w:rsidR="00C66A35" w:rsidRDefault="00C66A35" w:rsidP="00893088">
      <w:pPr>
        <w:spacing w:line="360" w:lineRule="auto"/>
        <w:rPr>
          <w:rFonts w:hint="eastAsia"/>
          <w:b/>
          <w:color w:val="FF0000"/>
        </w:rPr>
      </w:pPr>
      <w:r>
        <w:rPr>
          <w:rFonts w:hint="eastAsia"/>
          <w:b/>
          <w:szCs w:val="21"/>
        </w:rPr>
        <w:t>2.</w:t>
      </w:r>
      <w:r w:rsidRPr="00C66A35">
        <w:rPr>
          <w:b/>
          <w:color w:val="FF0000"/>
        </w:rPr>
        <w:t xml:space="preserve"> </w:t>
      </w:r>
      <w:r>
        <w:rPr>
          <w:b/>
          <w:color w:val="FF0000"/>
        </w:rPr>
        <w:t>寻找句柄归约</w:t>
      </w:r>
      <w:r>
        <w:t>，</w:t>
      </w:r>
      <w:r>
        <w:rPr>
          <w:b/>
          <w:color w:val="FF0000"/>
        </w:rPr>
        <w:t>归约</w:t>
      </w:r>
      <w:r>
        <w:rPr>
          <w:rFonts w:hint="eastAsia"/>
        </w:rPr>
        <w:t>、</w:t>
      </w:r>
      <w:r>
        <w:rPr>
          <w:b/>
          <w:color w:val="FF0000"/>
        </w:rPr>
        <w:t>文法开始符</w:t>
      </w:r>
    </w:p>
    <w:p w:rsidR="00C66A35" w:rsidRDefault="00C037B2" w:rsidP="00893088">
      <w:pPr>
        <w:spacing w:line="360" w:lineRule="auto"/>
        <w:rPr>
          <w:rFonts w:hint="eastAsia"/>
          <w:b/>
          <w:color w:val="FF0000"/>
        </w:rPr>
      </w:pPr>
      <w:r>
        <w:rPr>
          <w:rFonts w:hint="eastAsia"/>
          <w:b/>
          <w:szCs w:val="21"/>
        </w:rPr>
        <w:t>4.</w:t>
      </w:r>
      <w:r w:rsidRPr="00C037B2">
        <w:rPr>
          <w:b/>
          <w:color w:val="FF0000"/>
        </w:rPr>
        <w:t xml:space="preserve"> </w:t>
      </w:r>
      <w:r>
        <w:rPr>
          <w:b/>
          <w:color w:val="FF0000"/>
        </w:rPr>
        <w:t>无穷</w:t>
      </w:r>
    </w:p>
    <w:p w:rsidR="00A1013D" w:rsidRDefault="00A1013D" w:rsidP="00A1013D">
      <w:pPr>
        <w:spacing w:line="360" w:lineRule="auto"/>
        <w:outlineLvl w:val="0"/>
        <w:rPr>
          <w:b/>
        </w:rPr>
      </w:pPr>
      <w:r>
        <w:rPr>
          <w:b/>
        </w:rPr>
        <w:t>五</w:t>
      </w:r>
      <w:r>
        <w:rPr>
          <w:rFonts w:hint="eastAsia"/>
          <w:b/>
        </w:rPr>
        <w:t>、</w:t>
      </w:r>
      <w:r>
        <w:rPr>
          <w:b/>
        </w:rPr>
        <w:t>解答题</w:t>
      </w:r>
    </w:p>
    <w:p w:rsidR="00A1013D" w:rsidRDefault="00A1013D" w:rsidP="00A1013D">
      <w:pPr>
        <w:spacing w:line="360" w:lineRule="auto"/>
        <w:rPr>
          <w:b/>
          <w:color w:val="FF0000"/>
          <w:szCs w:val="21"/>
        </w:rPr>
      </w:pPr>
      <w:r>
        <w:rPr>
          <w:b/>
          <w:color w:val="FF0000"/>
          <w:szCs w:val="21"/>
        </w:rPr>
        <w:t>1</w:t>
      </w:r>
      <w:r>
        <w:rPr>
          <w:rFonts w:hAnsi="宋体"/>
          <w:b/>
          <w:color w:val="FF0000"/>
          <w:szCs w:val="21"/>
        </w:rPr>
        <w:t>．</w:t>
      </w:r>
    </w:p>
    <w:p w:rsidR="00A1013D" w:rsidRDefault="00A1013D" w:rsidP="00A1013D">
      <w:pPr>
        <w:spacing w:line="360" w:lineRule="auto"/>
        <w:jc w:val="center"/>
        <w:rPr>
          <w:color w:val="FF0000"/>
        </w:rPr>
      </w:pPr>
      <w:r>
        <w:rPr>
          <w:noProof/>
          <w:color w:val="FF0000"/>
        </w:rPr>
        <w:lastRenderedPageBreak/>
        <w:drawing>
          <wp:inline distT="0" distB="0" distL="0" distR="0">
            <wp:extent cx="2981325" cy="3448050"/>
            <wp:effectExtent l="19050" t="0" r="9525" b="0"/>
            <wp:docPr id="1" name="Picture 2" descr="image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7B2" w:rsidRDefault="000C020F" w:rsidP="00893088">
      <w:pPr>
        <w:spacing w:line="360" w:lineRule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4.</w:t>
      </w:r>
    </w:p>
    <w:p w:rsidR="000C020F" w:rsidRDefault="000C020F" w:rsidP="000C020F">
      <w:pPr>
        <w:spacing w:line="360" w:lineRule="auto"/>
        <w:ind w:firstLineChars="350" w:firstLine="770"/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181100" cy="942975"/>
            <wp:effectExtent l="19050" t="0" r="0" b="0"/>
            <wp:docPr id="14" name="Picture 3" descr="image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0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29E" w:rsidRDefault="0015329E" w:rsidP="00893088">
      <w:pPr>
        <w:spacing w:line="360" w:lineRule="auto"/>
        <w:rPr>
          <w:rFonts w:hint="eastAsia"/>
          <w:b/>
          <w:color w:val="FF0000"/>
          <w:szCs w:val="21"/>
        </w:rPr>
      </w:pPr>
      <w:r>
        <w:rPr>
          <w:rFonts w:hint="eastAsia"/>
          <w:b/>
          <w:szCs w:val="21"/>
        </w:rPr>
        <w:t>5.</w:t>
      </w:r>
      <w:r w:rsidRPr="0015329E">
        <w:rPr>
          <w:b/>
          <w:color w:val="FF0000"/>
          <w:szCs w:val="21"/>
        </w:rPr>
        <w:t xml:space="preserve"> </w:t>
      </w:r>
    </w:p>
    <w:p w:rsidR="000C020F" w:rsidRDefault="0015329E" w:rsidP="00893088">
      <w:pPr>
        <w:spacing w:line="360" w:lineRule="auto"/>
        <w:rPr>
          <w:rFonts w:hint="eastAsia"/>
          <w:b/>
          <w:color w:val="FF0000"/>
          <w:szCs w:val="21"/>
        </w:rPr>
      </w:pPr>
      <w:r>
        <w:rPr>
          <w:b/>
          <w:color w:val="FF0000"/>
          <w:szCs w:val="21"/>
        </w:rPr>
        <w:t>G[A]</w:t>
      </w:r>
      <w:r>
        <w:rPr>
          <w:rFonts w:hAnsi="宋体"/>
          <w:b/>
          <w:color w:val="FF0000"/>
          <w:szCs w:val="21"/>
        </w:rPr>
        <w:t>：</w:t>
      </w:r>
      <w:proofErr w:type="spellStart"/>
      <w:r>
        <w:rPr>
          <w:b/>
          <w:color w:val="FF0000"/>
          <w:szCs w:val="21"/>
        </w:rPr>
        <w:t>A→aB|bC</w:t>
      </w:r>
      <w:proofErr w:type="spellEnd"/>
      <w:r>
        <w:rPr>
          <w:rFonts w:hAnsi="宋体"/>
          <w:b/>
          <w:color w:val="FF0000"/>
          <w:szCs w:val="21"/>
        </w:rPr>
        <w:t>，</w:t>
      </w:r>
      <w:proofErr w:type="spellStart"/>
      <w:r>
        <w:rPr>
          <w:b/>
          <w:color w:val="FF0000"/>
          <w:szCs w:val="21"/>
        </w:rPr>
        <w:t>B→aD|bC|a</w:t>
      </w:r>
      <w:proofErr w:type="spellEnd"/>
      <w:r>
        <w:rPr>
          <w:rFonts w:hAnsi="宋体"/>
          <w:b/>
          <w:color w:val="FF0000"/>
          <w:szCs w:val="21"/>
        </w:rPr>
        <w:t>，</w:t>
      </w:r>
      <w:proofErr w:type="spellStart"/>
      <w:r>
        <w:rPr>
          <w:b/>
          <w:color w:val="FF0000"/>
          <w:szCs w:val="21"/>
        </w:rPr>
        <w:t>C→aB|bD|b</w:t>
      </w:r>
      <w:proofErr w:type="spellEnd"/>
      <w:r>
        <w:rPr>
          <w:rFonts w:hAnsi="宋体"/>
          <w:b/>
          <w:color w:val="FF0000"/>
          <w:szCs w:val="21"/>
        </w:rPr>
        <w:t>，</w:t>
      </w:r>
      <w:proofErr w:type="spellStart"/>
      <w:r>
        <w:rPr>
          <w:b/>
          <w:color w:val="FF0000"/>
          <w:szCs w:val="21"/>
        </w:rPr>
        <w:t>D→aD|bD|a|b</w:t>
      </w:r>
      <w:proofErr w:type="spellEnd"/>
    </w:p>
    <w:p w:rsidR="0015329E" w:rsidRDefault="00A757F9" w:rsidP="00893088">
      <w:pPr>
        <w:spacing w:line="360" w:lineRule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6.</w:t>
      </w:r>
    </w:p>
    <w:p w:rsidR="00A757F9" w:rsidRDefault="00A757F9" w:rsidP="00A757F9">
      <w:pPr>
        <w:spacing w:line="360" w:lineRule="auto"/>
        <w:rPr>
          <w:rFonts w:hint="eastAsia"/>
          <w:b/>
          <w:color w:val="FF0000"/>
          <w:szCs w:val="21"/>
        </w:rPr>
      </w:pPr>
      <w:r>
        <w:rPr>
          <w:b/>
          <w:color w:val="FF0000"/>
          <w:szCs w:val="21"/>
        </w:rPr>
        <w:t>G[S]</w:t>
      </w:r>
      <w:r>
        <w:rPr>
          <w:rFonts w:hAnsi="宋体"/>
          <w:b/>
          <w:color w:val="FF0000"/>
          <w:szCs w:val="21"/>
        </w:rPr>
        <w:t>：</w:t>
      </w:r>
      <w:r>
        <w:rPr>
          <w:b/>
          <w:color w:val="FF0000"/>
          <w:szCs w:val="21"/>
        </w:rPr>
        <w:t>S→AB</w:t>
      </w:r>
      <w:r>
        <w:rPr>
          <w:rFonts w:hAnsi="宋体"/>
          <w:b/>
          <w:color w:val="FF0000"/>
          <w:szCs w:val="21"/>
        </w:rPr>
        <w:t>，</w:t>
      </w:r>
      <w:proofErr w:type="spellStart"/>
      <w:r>
        <w:rPr>
          <w:b/>
          <w:color w:val="FF0000"/>
          <w:szCs w:val="21"/>
        </w:rPr>
        <w:t>A→aAb</w:t>
      </w:r>
      <w:proofErr w:type="spellEnd"/>
      <w:r>
        <w:rPr>
          <w:b/>
          <w:color w:val="FF0000"/>
          <w:szCs w:val="21"/>
        </w:rPr>
        <w:t xml:space="preserve"> |ε</w:t>
      </w:r>
      <w:r>
        <w:rPr>
          <w:rFonts w:hAnsi="宋体"/>
          <w:b/>
          <w:color w:val="FF0000"/>
          <w:szCs w:val="21"/>
        </w:rPr>
        <w:t>，</w:t>
      </w:r>
      <w:proofErr w:type="spellStart"/>
      <w:r>
        <w:rPr>
          <w:b/>
          <w:color w:val="FF0000"/>
          <w:szCs w:val="21"/>
        </w:rPr>
        <w:t>B→Bc|c</w:t>
      </w:r>
      <w:proofErr w:type="spellEnd"/>
    </w:p>
    <w:p w:rsidR="00A757F9" w:rsidRDefault="00A757F9" w:rsidP="00893088">
      <w:pPr>
        <w:spacing w:line="360" w:lineRule="auto"/>
        <w:rPr>
          <w:b/>
          <w:szCs w:val="21"/>
        </w:rPr>
      </w:pPr>
    </w:p>
    <w:p w:rsidR="00893088" w:rsidRPr="007D3A95" w:rsidRDefault="00893088" w:rsidP="007D3A95">
      <w:pPr>
        <w:spacing w:line="360" w:lineRule="auto"/>
        <w:rPr>
          <w:rFonts w:hint="eastAsia"/>
          <w:sz w:val="24"/>
          <w:szCs w:val="24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A53" w:rsidRDefault="00F80A53" w:rsidP="007D3A95">
      <w:pPr>
        <w:spacing w:after="0"/>
      </w:pPr>
      <w:r>
        <w:separator/>
      </w:r>
    </w:p>
  </w:endnote>
  <w:endnote w:type="continuationSeparator" w:id="0">
    <w:p w:rsidR="00F80A53" w:rsidRDefault="00F80A53" w:rsidP="007D3A9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A53" w:rsidRDefault="00F80A53" w:rsidP="007D3A95">
      <w:pPr>
        <w:spacing w:after="0"/>
      </w:pPr>
      <w:r>
        <w:separator/>
      </w:r>
    </w:p>
  </w:footnote>
  <w:footnote w:type="continuationSeparator" w:id="0">
    <w:p w:rsidR="00F80A53" w:rsidRDefault="00F80A53" w:rsidP="007D3A9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C020F"/>
    <w:rsid w:val="0015329E"/>
    <w:rsid w:val="00323B43"/>
    <w:rsid w:val="00334BEA"/>
    <w:rsid w:val="003D37D8"/>
    <w:rsid w:val="00426133"/>
    <w:rsid w:val="004358AB"/>
    <w:rsid w:val="00545354"/>
    <w:rsid w:val="007D3A95"/>
    <w:rsid w:val="0083620E"/>
    <w:rsid w:val="00893088"/>
    <w:rsid w:val="008B7726"/>
    <w:rsid w:val="00A1013D"/>
    <w:rsid w:val="00A45C50"/>
    <w:rsid w:val="00A757F9"/>
    <w:rsid w:val="00B31760"/>
    <w:rsid w:val="00C037B2"/>
    <w:rsid w:val="00C66A35"/>
    <w:rsid w:val="00D31D50"/>
    <w:rsid w:val="00F80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D3A9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D3A9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D3A9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D3A95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1013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1013D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13</cp:revision>
  <dcterms:created xsi:type="dcterms:W3CDTF">2008-09-11T17:20:00Z</dcterms:created>
  <dcterms:modified xsi:type="dcterms:W3CDTF">2015-03-08T08:01:00Z</dcterms:modified>
</cp:coreProperties>
</file>