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C91" w:rsidRDefault="00BC6C91" w:rsidP="00BC6C91">
      <w:pPr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《嵌入式操作系统》补</w:t>
      </w:r>
    </w:p>
    <w:p w:rsidR="00725CF7" w:rsidRDefault="00725CF7" w:rsidP="00725CF7">
      <w:pPr>
        <w:spacing w:line="350" w:lineRule="exact"/>
        <w:rPr>
          <w:rFonts w:ascii="宋体" w:hAnsi="宋体" w:hint="eastAsia"/>
          <w:b/>
          <w:szCs w:val="21"/>
        </w:rPr>
      </w:pPr>
      <w:r>
        <w:rPr>
          <w:rFonts w:ascii="宋体" w:hAnsi="宋体"/>
          <w:b/>
          <w:szCs w:val="21"/>
        </w:rPr>
        <w:t>一</w:t>
      </w:r>
      <w:r>
        <w:rPr>
          <w:rFonts w:ascii="宋体" w:hAnsi="宋体" w:hint="eastAsia"/>
          <w:b/>
          <w:szCs w:val="21"/>
        </w:rPr>
        <w:t>．</w:t>
      </w:r>
      <w:r>
        <w:rPr>
          <w:rFonts w:ascii="宋体" w:hAnsi="宋体"/>
          <w:b/>
          <w:szCs w:val="21"/>
        </w:rPr>
        <w:t>单项选择题</w:t>
      </w:r>
    </w:p>
    <w:p w:rsidR="00725CF7" w:rsidRDefault="00725CF7" w:rsidP="00725CF7">
      <w:pPr>
        <w:spacing w:line="350" w:lineRule="exac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1.D     3-5.DAB     6-7.AC     9-10.AB     12-15.DACC</w:t>
      </w:r>
      <w:r w:rsidR="00FB71CF">
        <w:rPr>
          <w:rFonts w:ascii="宋体" w:hAnsi="宋体" w:hint="eastAsia"/>
          <w:b/>
          <w:szCs w:val="21"/>
        </w:rPr>
        <w:t xml:space="preserve">   16-18.BCD   20.D</w:t>
      </w:r>
    </w:p>
    <w:p w:rsidR="00E60F28" w:rsidRDefault="00E60F28" w:rsidP="00E60F28">
      <w:pPr>
        <w:spacing w:line="350" w:lineRule="exac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二．填空题</w:t>
      </w:r>
    </w:p>
    <w:p w:rsidR="00FB71CF" w:rsidRDefault="00E60F28" w:rsidP="00725CF7">
      <w:pPr>
        <w:spacing w:line="350" w:lineRule="exact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szCs w:val="21"/>
        </w:rPr>
        <w:t>1.</w:t>
      </w:r>
      <w:r w:rsidRPr="00E60F28"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/etc    2.</w:t>
      </w:r>
      <w:r w:rsidRPr="00E60F28"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编辑</w:t>
      </w:r>
      <w:r>
        <w:rPr>
          <w:rFonts w:ascii="宋体" w:hAnsi="宋体" w:hint="eastAsia"/>
          <w:color w:val="000000"/>
          <w:szCs w:val="21"/>
        </w:rPr>
        <w:t xml:space="preserve">   3.</w:t>
      </w:r>
      <w:r w:rsidRPr="00E60F28">
        <w:rPr>
          <w:rFonts w:ascii="宋体" w:hAnsi="宋体" w:hint="eastAsia"/>
          <w:bCs/>
          <w:color w:val="000000"/>
          <w:szCs w:val="21"/>
        </w:rPr>
        <w:t xml:space="preserve"> </w:t>
      </w:r>
      <w:r>
        <w:rPr>
          <w:rFonts w:ascii="宋体" w:hAnsi="宋体" w:hint="eastAsia"/>
          <w:bCs/>
          <w:color w:val="000000"/>
          <w:szCs w:val="21"/>
        </w:rPr>
        <w:t>被管理文件</w:t>
      </w:r>
      <w:r>
        <w:rPr>
          <w:rFonts w:ascii="宋体" w:hAnsi="宋体" w:hint="eastAsia"/>
          <w:bCs/>
          <w:color w:val="000000"/>
          <w:szCs w:val="21"/>
        </w:rPr>
        <w:t xml:space="preserve">    4.</w:t>
      </w:r>
      <w:r w:rsidRPr="00E60F28"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127    5.</w:t>
      </w:r>
      <w:r w:rsidRPr="00E60F28">
        <w:rPr>
          <w:rFonts w:ascii="宋体" w:hAnsi="宋体" w:hint="eastAsia"/>
          <w:color w:val="000000"/>
          <w:szCs w:val="21"/>
        </w:rPr>
        <w:t xml:space="preserve"> </w:t>
      </w:r>
      <w:proofErr w:type="spellStart"/>
      <w:r>
        <w:rPr>
          <w:rFonts w:ascii="宋体" w:hAnsi="宋体" w:hint="eastAsia"/>
          <w:color w:val="000000"/>
          <w:szCs w:val="21"/>
        </w:rPr>
        <w:t>ctrl+c</w:t>
      </w:r>
      <w:proofErr w:type="spellEnd"/>
    </w:p>
    <w:p w:rsidR="003071DB" w:rsidRDefault="003071DB" w:rsidP="003071DB">
      <w:pPr>
        <w:spacing w:line="350" w:lineRule="exac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三．名词解释</w:t>
      </w:r>
    </w:p>
    <w:p w:rsidR="0022166D" w:rsidRDefault="003071DB" w:rsidP="0022166D">
      <w:pPr>
        <w:spacing w:line="350" w:lineRule="exact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1. </w:t>
      </w:r>
      <w:r>
        <w:rPr>
          <w:rFonts w:ascii="宋体" w:hAnsi="宋体" w:hint="eastAsia"/>
          <w:color w:val="000000"/>
          <w:szCs w:val="21"/>
        </w:rPr>
        <w:t>操作系统：是管理电脑硬件与软件资源的</w:t>
      </w:r>
      <w:r>
        <w:rPr>
          <w:rFonts w:ascii="宋体" w:hAnsi="宋体" w:hint="eastAsia"/>
          <w:bCs/>
          <w:color w:val="000000"/>
          <w:szCs w:val="21"/>
        </w:rPr>
        <w:t>程序</w:t>
      </w:r>
      <w:r>
        <w:rPr>
          <w:rFonts w:ascii="宋体" w:hAnsi="宋体" w:hint="eastAsia"/>
          <w:color w:val="000000"/>
          <w:szCs w:val="21"/>
        </w:rPr>
        <w:t>。包括</w:t>
      </w:r>
      <w:r>
        <w:rPr>
          <w:rFonts w:ascii="宋体" w:hAnsi="宋体" w:hint="eastAsia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个方面的</w:t>
      </w:r>
      <w:r>
        <w:rPr>
          <w:rFonts w:ascii="宋体" w:hAnsi="宋体" w:hint="eastAsia"/>
          <w:bCs/>
          <w:color w:val="000000"/>
          <w:szCs w:val="21"/>
        </w:rPr>
        <w:t>管理功能</w:t>
      </w:r>
      <w:r>
        <w:rPr>
          <w:rFonts w:ascii="宋体" w:hAnsi="宋体" w:hint="eastAsia"/>
          <w:color w:val="000000"/>
          <w:szCs w:val="21"/>
        </w:rPr>
        <w:t>：进程与处理机管理、作业管理、存储管理、设备管理、文件管理等。</w:t>
      </w:r>
    </w:p>
    <w:p w:rsidR="003071DB" w:rsidRDefault="003071DB" w:rsidP="0022166D">
      <w:pPr>
        <w:spacing w:line="350" w:lineRule="exact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szCs w:val="21"/>
        </w:rPr>
        <w:t>4.</w:t>
      </w:r>
      <w:r>
        <w:rPr>
          <w:rFonts w:ascii="宋体" w:hAnsi="宋体" w:hint="eastAsia"/>
          <w:color w:val="000000"/>
          <w:szCs w:val="21"/>
        </w:rPr>
        <w:t xml:space="preserve"> JTAG</w:t>
      </w:r>
      <w:r>
        <w:rPr>
          <w:rFonts w:ascii="宋体" w:hAnsi="宋体" w:hint="eastAsia"/>
          <w:color w:val="000000"/>
          <w:szCs w:val="21"/>
        </w:rPr>
        <w:t>技术：是一种嵌入式调试技术，它在芯片内部封装了专门的测试电路测试接口（</w:t>
      </w:r>
      <w:r>
        <w:rPr>
          <w:rFonts w:ascii="宋体" w:hAnsi="宋体" w:hint="eastAsia"/>
          <w:color w:val="000000"/>
          <w:szCs w:val="21"/>
        </w:rPr>
        <w:t>TAP</w:t>
      </w:r>
      <w:r>
        <w:rPr>
          <w:rFonts w:ascii="宋体" w:hAnsi="宋体" w:hint="eastAsia"/>
          <w:color w:val="000000"/>
          <w:szCs w:val="21"/>
        </w:rPr>
        <w:t>，</w:t>
      </w:r>
      <w:r>
        <w:rPr>
          <w:rFonts w:ascii="宋体" w:hAnsi="宋体" w:hint="eastAsia"/>
          <w:color w:val="000000"/>
          <w:szCs w:val="21"/>
        </w:rPr>
        <w:t>Test Access Port</w:t>
      </w:r>
      <w:r>
        <w:rPr>
          <w:rFonts w:ascii="宋体" w:hAnsi="宋体" w:hint="eastAsia"/>
          <w:color w:val="000000"/>
          <w:szCs w:val="21"/>
        </w:rPr>
        <w:t>），通过</w:t>
      </w:r>
      <w:r>
        <w:rPr>
          <w:rFonts w:ascii="宋体" w:hAnsi="宋体" w:hint="eastAsia"/>
          <w:color w:val="000000"/>
          <w:szCs w:val="21"/>
        </w:rPr>
        <w:t>JTAG</w:t>
      </w:r>
      <w:r>
        <w:rPr>
          <w:rFonts w:ascii="宋体" w:hAnsi="宋体" w:hint="eastAsia"/>
          <w:color w:val="000000"/>
          <w:szCs w:val="21"/>
        </w:rPr>
        <w:t>测试工具对芯片的核进行测试。</w:t>
      </w:r>
    </w:p>
    <w:p w:rsidR="003071DB" w:rsidRDefault="003071DB" w:rsidP="00725CF7">
      <w:pPr>
        <w:spacing w:line="350" w:lineRule="exact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szCs w:val="21"/>
        </w:rPr>
        <w:t>5.</w:t>
      </w:r>
      <w:r w:rsidRPr="003071DB"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网络文件系统：网络文件系统（</w:t>
      </w:r>
      <w:r>
        <w:rPr>
          <w:rFonts w:ascii="宋体" w:hAnsi="宋体"/>
          <w:color w:val="000000"/>
          <w:szCs w:val="21"/>
        </w:rPr>
        <w:t>NFS</w:t>
      </w:r>
      <w:r>
        <w:rPr>
          <w:rFonts w:ascii="宋体" w:hAnsi="宋体" w:hint="eastAsia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Network File System</w:t>
      </w:r>
      <w:r>
        <w:rPr>
          <w:rFonts w:ascii="宋体" w:hAnsi="宋体" w:hint="eastAsia"/>
          <w:color w:val="000000"/>
          <w:szCs w:val="21"/>
        </w:rPr>
        <w:t>）允许一个系统在网络上共享目录和文件。通过使用</w:t>
      </w:r>
      <w:r>
        <w:rPr>
          <w:rFonts w:ascii="宋体" w:hAnsi="宋体"/>
          <w:color w:val="000000"/>
          <w:szCs w:val="21"/>
        </w:rPr>
        <w:t>NFS</w:t>
      </w:r>
      <w:r>
        <w:rPr>
          <w:rFonts w:ascii="宋体" w:hAnsi="宋体" w:hint="eastAsia"/>
          <w:color w:val="000000"/>
          <w:szCs w:val="21"/>
        </w:rPr>
        <w:t>，用户和程序可以像访问本地文件一样访问远端系统上的文件。</w:t>
      </w:r>
    </w:p>
    <w:p w:rsidR="00BE67F1" w:rsidRDefault="00BE67F1" w:rsidP="00BE67F1">
      <w:pPr>
        <w:spacing w:line="350" w:lineRule="exac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四．简答题</w:t>
      </w:r>
    </w:p>
    <w:p w:rsidR="00BE67F1" w:rsidRDefault="00BE67F1" w:rsidP="00BE67F1">
      <w:pPr>
        <w:spacing w:line="400" w:lineRule="exact"/>
        <w:rPr>
          <w:rFonts w:ascii="宋体" w:hAnsi="宋体" w:hint="eastAsia"/>
          <w:bCs/>
          <w:color w:val="000000"/>
          <w:szCs w:val="21"/>
        </w:rPr>
      </w:pPr>
      <w:r>
        <w:rPr>
          <w:rFonts w:ascii="宋体" w:hAnsi="宋体" w:hint="eastAsia"/>
          <w:szCs w:val="21"/>
        </w:rPr>
        <w:t>1.</w:t>
      </w:r>
      <w:r w:rsidRPr="00BE67F1"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答</w:t>
      </w:r>
      <w:r>
        <w:rPr>
          <w:rFonts w:ascii="宋体" w:hAnsi="宋体" w:hint="eastAsia"/>
          <w:color w:val="000000"/>
          <w:szCs w:val="21"/>
        </w:rPr>
        <w:t>:</w:t>
      </w: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 w:hint="eastAsia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）</w:t>
      </w:r>
      <w:r>
        <w:rPr>
          <w:rFonts w:ascii="宋体" w:hAnsi="宋体" w:hint="eastAsia"/>
          <w:bCs/>
          <w:color w:val="000000"/>
          <w:szCs w:val="21"/>
        </w:rPr>
        <w:t>设置执行权限后执行；</w:t>
      </w:r>
    </w:p>
    <w:p w:rsidR="00BE67F1" w:rsidRDefault="00BE67F1" w:rsidP="00BE67F1">
      <w:pPr>
        <w:spacing w:line="400" w:lineRule="exact"/>
        <w:ind w:firstLine="420"/>
        <w:rPr>
          <w:rFonts w:ascii="宋体" w:hAnsi="宋体" w:hint="eastAsia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</w:t>
      </w:r>
      <w:r>
        <w:rPr>
          <w:rFonts w:ascii="宋体" w:hAnsi="宋体" w:hint="eastAsia"/>
          <w:bCs/>
          <w:color w:val="000000"/>
          <w:szCs w:val="21"/>
        </w:rPr>
        <w:t>2</w:t>
      </w:r>
      <w:r>
        <w:rPr>
          <w:rFonts w:ascii="宋体" w:hAnsi="宋体" w:hint="eastAsia"/>
          <w:bCs/>
          <w:color w:val="000000"/>
          <w:szCs w:val="21"/>
        </w:rPr>
        <w:t>）使用</w:t>
      </w:r>
      <w:r>
        <w:rPr>
          <w:rFonts w:ascii="宋体" w:hAnsi="宋体"/>
          <w:bCs/>
          <w:color w:val="000000"/>
          <w:szCs w:val="21"/>
        </w:rPr>
        <w:t>Bash</w:t>
      </w:r>
      <w:r>
        <w:rPr>
          <w:rFonts w:ascii="宋体" w:hAnsi="宋体" w:hint="eastAsia"/>
          <w:bCs/>
          <w:color w:val="000000"/>
          <w:szCs w:val="21"/>
        </w:rPr>
        <w:t>内部指令</w:t>
      </w:r>
      <w:r>
        <w:rPr>
          <w:rFonts w:ascii="宋体" w:hAnsi="宋体"/>
          <w:bCs/>
          <w:color w:val="000000"/>
          <w:szCs w:val="21"/>
        </w:rPr>
        <w:t>source</w:t>
      </w:r>
      <w:r>
        <w:rPr>
          <w:rFonts w:ascii="宋体" w:hAnsi="宋体" w:hint="eastAsia"/>
          <w:bCs/>
          <w:color w:val="000000"/>
          <w:szCs w:val="21"/>
        </w:rPr>
        <w:t>；</w:t>
      </w:r>
    </w:p>
    <w:p w:rsidR="00BE67F1" w:rsidRDefault="00BE67F1" w:rsidP="00BE67F1">
      <w:pPr>
        <w:spacing w:line="400" w:lineRule="exact"/>
        <w:ind w:firstLine="420"/>
        <w:rPr>
          <w:rFonts w:ascii="宋体" w:hAnsi="宋体" w:hint="eastAsia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</w:t>
      </w:r>
      <w:r>
        <w:rPr>
          <w:rFonts w:ascii="宋体" w:hAnsi="宋体" w:hint="eastAsia"/>
          <w:bCs/>
          <w:color w:val="000000"/>
          <w:szCs w:val="21"/>
        </w:rPr>
        <w:t>3</w:t>
      </w:r>
      <w:r>
        <w:rPr>
          <w:rFonts w:ascii="宋体" w:hAnsi="宋体" w:hint="eastAsia"/>
          <w:bCs/>
          <w:color w:val="000000"/>
          <w:szCs w:val="21"/>
        </w:rPr>
        <w:t>）直接使用</w:t>
      </w:r>
      <w:proofErr w:type="spellStart"/>
      <w:r>
        <w:rPr>
          <w:rFonts w:ascii="宋体" w:hAnsi="宋体"/>
          <w:bCs/>
          <w:color w:val="000000"/>
          <w:szCs w:val="21"/>
        </w:rPr>
        <w:t>sh</w:t>
      </w:r>
      <w:proofErr w:type="spellEnd"/>
      <w:r>
        <w:rPr>
          <w:rFonts w:ascii="宋体" w:hAnsi="宋体" w:hint="eastAsia"/>
          <w:bCs/>
          <w:color w:val="000000"/>
          <w:szCs w:val="21"/>
        </w:rPr>
        <w:t>命令执行。</w:t>
      </w:r>
    </w:p>
    <w:p w:rsidR="00BE1A72" w:rsidRDefault="00BE1A72" w:rsidP="00BE1A72">
      <w:pPr>
        <w:spacing w:line="400" w:lineRule="exact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5.</w:t>
      </w:r>
      <w:r w:rsidRPr="00BE1A72"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答</w:t>
      </w:r>
      <w:r>
        <w:rPr>
          <w:rFonts w:ascii="宋体" w:hAnsi="宋体" w:hint="eastAsia"/>
          <w:color w:val="000000"/>
          <w:szCs w:val="21"/>
        </w:rPr>
        <w:t>:</w:t>
      </w:r>
      <w:r>
        <w:rPr>
          <w:rFonts w:ascii="宋体" w:hAnsi="宋体" w:hint="eastAsia"/>
          <w:color w:val="000000"/>
          <w:szCs w:val="21"/>
        </w:rPr>
        <w:t>互斥与同步、信号量、共享内存、消息队列、管道等。</w:t>
      </w:r>
    </w:p>
    <w:p w:rsidR="006C6FA6" w:rsidRDefault="006C6FA6" w:rsidP="006C6FA6">
      <w:pPr>
        <w:spacing w:line="35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五．论述题</w:t>
      </w:r>
    </w:p>
    <w:p w:rsidR="0022166D" w:rsidRDefault="0022166D" w:rsidP="0022166D"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2.</w:t>
      </w:r>
      <w:r w:rsidRPr="0022166D"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答：（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）连接主机和目标板；</w:t>
      </w:r>
    </w:p>
    <w:p w:rsidR="0022166D" w:rsidRDefault="0022166D" w:rsidP="0022166D"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）使用</w:t>
      </w:r>
      <w:r>
        <w:rPr>
          <w:rFonts w:ascii="宋体" w:hAnsi="宋体"/>
          <w:color w:val="000000"/>
          <w:szCs w:val="21"/>
        </w:rPr>
        <w:t>flash</w:t>
      </w:r>
      <w:r>
        <w:rPr>
          <w:rFonts w:ascii="宋体" w:hAnsi="宋体" w:hint="eastAsia"/>
          <w:color w:val="000000"/>
          <w:szCs w:val="21"/>
        </w:rPr>
        <w:t>工具烧写</w:t>
      </w:r>
      <w:proofErr w:type="spellStart"/>
      <w:r>
        <w:rPr>
          <w:rFonts w:ascii="宋体" w:hAnsi="宋体"/>
          <w:color w:val="000000"/>
          <w:szCs w:val="21"/>
        </w:rPr>
        <w:t>BootLoader</w:t>
      </w:r>
      <w:proofErr w:type="spellEnd"/>
      <w:r>
        <w:rPr>
          <w:rFonts w:ascii="宋体" w:hAnsi="宋体" w:hint="eastAsia"/>
          <w:color w:val="000000"/>
          <w:szCs w:val="21"/>
        </w:rPr>
        <w:t>；</w:t>
      </w:r>
    </w:p>
    <w:p w:rsidR="0022166D" w:rsidRDefault="0022166D" w:rsidP="0022166D"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）配置并启动主机的</w:t>
      </w:r>
      <w:proofErr w:type="spellStart"/>
      <w:r>
        <w:rPr>
          <w:rFonts w:ascii="宋体" w:hAnsi="宋体"/>
          <w:color w:val="000000"/>
          <w:szCs w:val="21"/>
        </w:rPr>
        <w:t>bootp</w:t>
      </w:r>
      <w:proofErr w:type="spellEnd"/>
      <w:r>
        <w:rPr>
          <w:rFonts w:ascii="宋体" w:hAnsi="宋体" w:hint="eastAsia"/>
          <w:color w:val="000000"/>
          <w:szCs w:val="21"/>
        </w:rPr>
        <w:t>服务；</w:t>
      </w:r>
    </w:p>
    <w:p w:rsidR="0022166D" w:rsidRDefault="0022166D" w:rsidP="0022166D"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）配置并启动主机的</w:t>
      </w:r>
      <w:r>
        <w:rPr>
          <w:rFonts w:ascii="宋体" w:hAnsi="宋体"/>
          <w:color w:val="000000"/>
          <w:szCs w:val="21"/>
        </w:rPr>
        <w:t>TFTP</w:t>
      </w:r>
      <w:r>
        <w:rPr>
          <w:rFonts w:ascii="宋体" w:hAnsi="宋体" w:hint="eastAsia"/>
          <w:color w:val="000000"/>
          <w:szCs w:val="21"/>
        </w:rPr>
        <w:t>服务；</w:t>
      </w:r>
    </w:p>
    <w:p w:rsidR="0022166D" w:rsidRDefault="0022166D" w:rsidP="0022166D"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）使用</w:t>
      </w:r>
      <w:r>
        <w:rPr>
          <w:rFonts w:ascii="宋体" w:hAnsi="宋体"/>
          <w:color w:val="000000"/>
          <w:szCs w:val="21"/>
        </w:rPr>
        <w:t>TFTP</w:t>
      </w:r>
      <w:r>
        <w:rPr>
          <w:rFonts w:ascii="宋体" w:hAnsi="宋体" w:hint="eastAsia"/>
          <w:color w:val="000000"/>
          <w:szCs w:val="21"/>
        </w:rPr>
        <w:t>下载内核及根文件系统镜像到目标板，重启目标板；</w:t>
      </w:r>
    </w:p>
    <w:p w:rsidR="0022166D" w:rsidRDefault="0022166D" w:rsidP="0022166D"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）配置并启动</w:t>
      </w:r>
      <w:r>
        <w:rPr>
          <w:rFonts w:ascii="宋体" w:hAnsi="宋体"/>
          <w:color w:val="000000"/>
          <w:szCs w:val="21"/>
        </w:rPr>
        <w:t>NFS</w:t>
      </w:r>
      <w:r>
        <w:rPr>
          <w:rFonts w:ascii="宋体" w:hAnsi="宋体" w:hint="eastAsia"/>
          <w:color w:val="000000"/>
          <w:szCs w:val="21"/>
        </w:rPr>
        <w:t>服务；</w:t>
      </w:r>
    </w:p>
    <w:p w:rsidR="0022166D" w:rsidRDefault="0022166D" w:rsidP="0022166D"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lastRenderedPageBreak/>
        <w:t>（</w:t>
      </w:r>
      <w:r>
        <w:rPr>
          <w:rFonts w:ascii="宋体" w:hAnsi="宋体"/>
          <w:color w:val="000000"/>
          <w:szCs w:val="21"/>
        </w:rPr>
        <w:t>7</w:t>
      </w:r>
      <w:r>
        <w:rPr>
          <w:rFonts w:ascii="宋体" w:hAnsi="宋体" w:hint="eastAsia"/>
          <w:color w:val="000000"/>
          <w:szCs w:val="21"/>
        </w:rPr>
        <w:t>）在目标板上使用</w:t>
      </w:r>
      <w:r>
        <w:rPr>
          <w:rFonts w:ascii="宋体" w:hAnsi="宋体"/>
          <w:color w:val="000000"/>
          <w:szCs w:val="21"/>
        </w:rPr>
        <w:t>mount</w:t>
      </w:r>
      <w:r>
        <w:rPr>
          <w:rFonts w:ascii="宋体" w:hAnsi="宋体" w:hint="eastAsia"/>
          <w:color w:val="000000"/>
          <w:szCs w:val="21"/>
        </w:rPr>
        <w:t>挂载主机的目录；</w:t>
      </w:r>
    </w:p>
    <w:p w:rsidR="0022166D" w:rsidRDefault="0022166D" w:rsidP="0022166D"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）再次使用</w:t>
      </w:r>
      <w:proofErr w:type="spellStart"/>
      <w:r>
        <w:rPr>
          <w:rFonts w:ascii="宋体" w:hAnsi="宋体"/>
          <w:color w:val="000000"/>
          <w:szCs w:val="21"/>
        </w:rPr>
        <w:t>bootp</w:t>
      </w:r>
      <w:proofErr w:type="spellEnd"/>
      <w:r>
        <w:rPr>
          <w:rFonts w:ascii="宋体" w:hAnsi="宋体" w:hint="eastAsia"/>
          <w:color w:val="000000"/>
          <w:szCs w:val="21"/>
        </w:rPr>
        <w:t>命令确认</w:t>
      </w:r>
      <w:proofErr w:type="spellStart"/>
      <w:r>
        <w:rPr>
          <w:rFonts w:ascii="宋体" w:hAnsi="宋体"/>
          <w:color w:val="000000"/>
          <w:szCs w:val="21"/>
        </w:rPr>
        <w:t>bootp</w:t>
      </w:r>
      <w:proofErr w:type="spellEnd"/>
      <w:r>
        <w:rPr>
          <w:rFonts w:ascii="宋体" w:hAnsi="宋体" w:hint="eastAsia"/>
          <w:color w:val="000000"/>
          <w:szCs w:val="21"/>
        </w:rPr>
        <w:t>服务是否建立，使用</w:t>
      </w:r>
      <w:proofErr w:type="spellStart"/>
      <w:r>
        <w:rPr>
          <w:rFonts w:ascii="宋体" w:hAnsi="宋体"/>
          <w:color w:val="000000"/>
          <w:szCs w:val="21"/>
        </w:rPr>
        <w:t>tftp</w:t>
      </w:r>
      <w:proofErr w:type="spellEnd"/>
      <w:r>
        <w:rPr>
          <w:rFonts w:ascii="宋体" w:hAnsi="宋体" w:hint="eastAsia"/>
          <w:color w:val="000000"/>
          <w:szCs w:val="21"/>
        </w:rPr>
        <w:t>命令确认</w:t>
      </w:r>
      <w:proofErr w:type="spellStart"/>
      <w:r>
        <w:rPr>
          <w:rFonts w:ascii="宋体" w:hAnsi="宋体"/>
          <w:color w:val="000000"/>
          <w:szCs w:val="21"/>
        </w:rPr>
        <w:t>tftp</w:t>
      </w:r>
      <w:proofErr w:type="spellEnd"/>
      <w:r>
        <w:rPr>
          <w:rFonts w:ascii="宋体" w:hAnsi="宋体" w:hint="eastAsia"/>
          <w:color w:val="000000"/>
          <w:szCs w:val="21"/>
        </w:rPr>
        <w:t>建立；</w:t>
      </w:r>
    </w:p>
    <w:p w:rsidR="0022166D" w:rsidRDefault="0022166D" w:rsidP="0022166D"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9</w:t>
      </w:r>
      <w:r>
        <w:rPr>
          <w:rFonts w:ascii="宋体" w:hAnsi="宋体" w:hint="eastAsia"/>
          <w:color w:val="000000"/>
          <w:szCs w:val="21"/>
        </w:rPr>
        <w:t>）将内核镜像和根文件系统</w:t>
      </w:r>
      <w:r>
        <w:rPr>
          <w:rFonts w:ascii="宋体" w:hAnsi="宋体"/>
          <w:color w:val="000000"/>
          <w:szCs w:val="21"/>
        </w:rPr>
        <w:t>cp</w:t>
      </w:r>
      <w:r>
        <w:rPr>
          <w:rFonts w:ascii="宋体" w:hAnsi="宋体" w:hint="eastAsia"/>
          <w:color w:val="000000"/>
          <w:szCs w:val="21"/>
        </w:rPr>
        <w:t>到</w:t>
      </w:r>
      <w:proofErr w:type="spellStart"/>
      <w:r>
        <w:rPr>
          <w:rFonts w:ascii="宋体" w:hAnsi="宋体"/>
          <w:color w:val="000000"/>
          <w:szCs w:val="21"/>
        </w:rPr>
        <w:t>tftp</w:t>
      </w:r>
      <w:proofErr w:type="spellEnd"/>
      <w:r>
        <w:rPr>
          <w:rFonts w:ascii="宋体" w:hAnsi="宋体" w:hint="eastAsia"/>
          <w:color w:val="000000"/>
          <w:szCs w:val="21"/>
        </w:rPr>
        <w:t>根目录下；</w:t>
      </w:r>
    </w:p>
    <w:p w:rsidR="0022166D" w:rsidRDefault="0022166D" w:rsidP="0022166D"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10</w:t>
      </w:r>
      <w:r>
        <w:rPr>
          <w:rFonts w:ascii="宋体" w:hAnsi="宋体" w:hint="eastAsia"/>
          <w:color w:val="000000"/>
          <w:szCs w:val="21"/>
        </w:rPr>
        <w:t>）重启目标板，确认</w:t>
      </w:r>
      <w:r>
        <w:rPr>
          <w:rFonts w:ascii="宋体" w:hAnsi="宋体"/>
          <w:color w:val="000000"/>
          <w:szCs w:val="21"/>
        </w:rPr>
        <w:t>Linux</w:t>
      </w:r>
      <w:r>
        <w:rPr>
          <w:rFonts w:ascii="宋体" w:hAnsi="宋体" w:hint="eastAsia"/>
          <w:color w:val="000000"/>
          <w:szCs w:val="21"/>
        </w:rPr>
        <w:t>启动正常。</w:t>
      </w:r>
    </w:p>
    <w:p w:rsidR="00BE1A72" w:rsidRDefault="00BE1A72" w:rsidP="00BE1A72">
      <w:pPr>
        <w:spacing w:line="400" w:lineRule="exact"/>
        <w:rPr>
          <w:rFonts w:ascii="宋体" w:hAnsi="宋体"/>
          <w:color w:val="000000"/>
          <w:szCs w:val="21"/>
        </w:rPr>
      </w:pPr>
    </w:p>
    <w:p w:rsidR="00BE67F1" w:rsidRDefault="00BE67F1" w:rsidP="00BE67F1">
      <w:pPr>
        <w:spacing w:line="400" w:lineRule="exact"/>
        <w:rPr>
          <w:rFonts w:ascii="宋体" w:hAnsi="宋体" w:hint="eastAsia"/>
          <w:color w:val="000000"/>
          <w:szCs w:val="21"/>
        </w:rPr>
      </w:pPr>
    </w:p>
    <w:p w:rsidR="00BE67F1" w:rsidRDefault="00BE67F1" w:rsidP="00725CF7">
      <w:pPr>
        <w:spacing w:line="350" w:lineRule="exact"/>
        <w:rPr>
          <w:rFonts w:ascii="宋体" w:hAnsi="宋体" w:hint="eastAsia"/>
          <w:szCs w:val="21"/>
        </w:rPr>
      </w:pPr>
    </w:p>
    <w:p w:rsidR="00BC6C91" w:rsidRDefault="00BC6C91" w:rsidP="00BC6C91">
      <w:pPr>
        <w:rPr>
          <w:rFonts w:ascii="宋体" w:hAnsi="宋体" w:hint="eastAsia"/>
          <w:b/>
          <w:bCs/>
          <w:sz w:val="32"/>
          <w:szCs w:val="32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3AE" w:rsidRDefault="000D23AE" w:rsidP="00BC6C91">
      <w:pPr>
        <w:spacing w:after="0"/>
      </w:pPr>
      <w:r>
        <w:separator/>
      </w:r>
    </w:p>
  </w:endnote>
  <w:endnote w:type="continuationSeparator" w:id="0">
    <w:p w:rsidR="000D23AE" w:rsidRDefault="000D23AE" w:rsidP="00BC6C9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3AE" w:rsidRDefault="000D23AE" w:rsidP="00BC6C91">
      <w:pPr>
        <w:spacing w:after="0"/>
      </w:pPr>
      <w:r>
        <w:separator/>
      </w:r>
    </w:p>
  </w:footnote>
  <w:footnote w:type="continuationSeparator" w:id="0">
    <w:p w:rsidR="000D23AE" w:rsidRDefault="000D23AE" w:rsidP="00BC6C9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D23AE"/>
    <w:rsid w:val="0022166D"/>
    <w:rsid w:val="003071DB"/>
    <w:rsid w:val="00323B43"/>
    <w:rsid w:val="003D37D8"/>
    <w:rsid w:val="00426133"/>
    <w:rsid w:val="004358AB"/>
    <w:rsid w:val="006C6FA6"/>
    <w:rsid w:val="00725CF7"/>
    <w:rsid w:val="008B7726"/>
    <w:rsid w:val="00BC6C91"/>
    <w:rsid w:val="00BE1A72"/>
    <w:rsid w:val="00BE67F1"/>
    <w:rsid w:val="00D31D50"/>
    <w:rsid w:val="00E60F28"/>
    <w:rsid w:val="00FB71CF"/>
    <w:rsid w:val="00FC2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C6C9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C6C9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C6C9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C6C91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2008-09-11T17:20:00Z</dcterms:created>
  <dcterms:modified xsi:type="dcterms:W3CDTF">2015-03-08T01:08:00Z</dcterms:modified>
</cp:coreProperties>
</file>