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71D14" w:rsidP="00071D14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《概率论与数理统计》</w:t>
      </w:r>
    </w:p>
    <w:p w:rsidR="00013065" w:rsidRDefault="00013065" w:rsidP="00013065">
      <w:pPr>
        <w:widowControl w:val="0"/>
        <w:numPr>
          <w:ilvl w:val="0"/>
          <w:numId w:val="1"/>
        </w:numPr>
        <w:adjustRightInd/>
        <w:snapToGrid/>
        <w:spacing w:after="240" w:line="400" w:lineRule="exact"/>
        <w:rPr>
          <w:szCs w:val="21"/>
        </w:rPr>
      </w:pPr>
      <w:r>
        <w:rPr>
          <w:rFonts w:hAnsi="宋体"/>
          <w:b/>
          <w:szCs w:val="21"/>
        </w:rPr>
        <w:t>单项选择题</w:t>
      </w:r>
    </w:p>
    <w:p w:rsidR="00071D14" w:rsidRDefault="00013065" w:rsidP="00071D14">
      <w:pPr>
        <w:spacing w:line="220" w:lineRule="atLeast"/>
        <w:rPr>
          <w:rFonts w:hint="eastAsia"/>
        </w:rPr>
      </w:pPr>
      <w:r>
        <w:rPr>
          <w:rFonts w:hint="eastAsia"/>
        </w:rPr>
        <w:t>1-5.BADBC</w:t>
      </w:r>
    </w:p>
    <w:p w:rsidR="00013065" w:rsidRDefault="00013065" w:rsidP="00013065">
      <w:pPr>
        <w:widowControl w:val="0"/>
        <w:numPr>
          <w:ilvl w:val="0"/>
          <w:numId w:val="1"/>
        </w:numPr>
        <w:adjustRightInd/>
        <w:snapToGrid/>
        <w:spacing w:after="0" w:line="360" w:lineRule="auto"/>
        <w:rPr>
          <w:b/>
          <w:szCs w:val="21"/>
        </w:rPr>
      </w:pPr>
      <w:r>
        <w:rPr>
          <w:rFonts w:hAnsi="宋体"/>
          <w:b/>
          <w:color w:val="000000"/>
          <w:szCs w:val="21"/>
        </w:rPr>
        <w:t>填空题</w:t>
      </w:r>
    </w:p>
    <w:p w:rsidR="00013065" w:rsidRPr="00013065" w:rsidRDefault="00013065" w:rsidP="00013065">
      <w:pPr>
        <w:pStyle w:val="a5"/>
        <w:spacing w:line="276" w:lineRule="auto"/>
        <w:ind w:left="450" w:firstLineChars="0" w:firstLine="0"/>
        <w:rPr>
          <w:bCs/>
        </w:rPr>
      </w:pPr>
      <w:r w:rsidRPr="00013065">
        <w:rPr>
          <w:rFonts w:hint="eastAsia"/>
          <w:bCs/>
        </w:rPr>
        <w:t>1.</w:t>
      </w:r>
      <w:r w:rsidRPr="00013065">
        <w:rPr>
          <w:rFonts w:hint="eastAsia"/>
          <w:bCs/>
          <w:u w:val="single"/>
        </w:rPr>
        <w:t xml:space="preserve">          0.3         </w:t>
      </w:r>
      <w:r w:rsidRPr="00013065">
        <w:rPr>
          <w:rFonts w:hint="eastAsia"/>
          <w:bCs/>
        </w:rPr>
        <w:t xml:space="preserve">   2.</w:t>
      </w:r>
      <w:r w:rsidRPr="00013065">
        <w:rPr>
          <w:rFonts w:hint="eastAsia"/>
          <w:bCs/>
          <w:u w:val="single"/>
        </w:rPr>
        <w:t xml:space="preserve">        0.7          </w:t>
      </w:r>
      <w:r w:rsidRPr="00013065">
        <w:rPr>
          <w:rFonts w:hint="eastAsia"/>
          <w:bCs/>
        </w:rPr>
        <w:t xml:space="preserve">   3.</w:t>
      </w:r>
      <w:r w:rsidRPr="00013065">
        <w:rPr>
          <w:rFonts w:hint="eastAsia"/>
          <w:bCs/>
          <w:u w:val="single"/>
        </w:rPr>
        <w:t xml:space="preserve">       1/3           </w:t>
      </w:r>
      <w:r w:rsidRPr="00013065">
        <w:rPr>
          <w:rFonts w:hint="eastAsia"/>
          <w:bCs/>
        </w:rPr>
        <w:t xml:space="preserve">  </w:t>
      </w:r>
    </w:p>
    <w:p w:rsidR="00013065" w:rsidRDefault="00013065" w:rsidP="00013065">
      <w:pPr>
        <w:pStyle w:val="a5"/>
        <w:spacing w:line="220" w:lineRule="atLeast"/>
        <w:ind w:left="450" w:firstLineChars="0" w:firstLine="0"/>
        <w:rPr>
          <w:rFonts w:hint="eastAsia"/>
          <w:bCs/>
          <w:u w:val="single"/>
        </w:rPr>
      </w:pPr>
      <w:r w:rsidRPr="00013065">
        <w:rPr>
          <w:rFonts w:hint="eastAsia"/>
          <w:bCs/>
        </w:rPr>
        <w:t>4.</w:t>
      </w:r>
      <w:r w:rsidRPr="00013065">
        <w:rPr>
          <w:rFonts w:hint="eastAsia"/>
          <w:bCs/>
          <w:u w:val="single"/>
        </w:rPr>
        <w:t xml:space="preserve">         0.25        </w:t>
      </w:r>
      <w:r w:rsidRPr="00013065">
        <w:rPr>
          <w:rFonts w:hint="eastAsia"/>
          <w:bCs/>
        </w:rPr>
        <w:t xml:space="preserve">    5.</w:t>
      </w:r>
      <w:r w:rsidRPr="00013065">
        <w:rPr>
          <w:rFonts w:hint="eastAsia"/>
          <w:bCs/>
          <w:u w:val="single"/>
        </w:rPr>
        <w:t xml:space="preserve">       16/3      </w:t>
      </w:r>
    </w:p>
    <w:p w:rsidR="00B22F9F" w:rsidRDefault="00B22F9F" w:rsidP="00B22F9F">
      <w:pPr>
        <w:tabs>
          <w:tab w:val="left" w:pos="284"/>
          <w:tab w:val="left" w:pos="1155"/>
        </w:tabs>
        <w:rPr>
          <w:rFonts w:hAnsi="宋体" w:hint="eastAsia"/>
          <w:b/>
          <w:szCs w:val="21"/>
        </w:rPr>
      </w:pPr>
      <w:r>
        <w:rPr>
          <w:rFonts w:hAnsi="宋体" w:hint="eastAsia"/>
          <w:b/>
          <w:szCs w:val="21"/>
        </w:rPr>
        <w:t>三、计算</w:t>
      </w:r>
      <w:r>
        <w:rPr>
          <w:rFonts w:hAnsi="宋体"/>
          <w:b/>
          <w:szCs w:val="21"/>
        </w:rPr>
        <w:t>题</w:t>
      </w:r>
    </w:p>
    <w:p w:rsidR="00BC664C" w:rsidRDefault="00BC664C" w:rsidP="00BC664C">
      <w:pPr>
        <w:spacing w:line="400" w:lineRule="exact"/>
        <w:ind w:left="440" w:hangingChars="200" w:hanging="440"/>
        <w:rPr>
          <w:szCs w:val="21"/>
        </w:rPr>
      </w:pPr>
      <w:r>
        <w:rPr>
          <w:szCs w:val="21"/>
        </w:rPr>
        <w:t xml:space="preserve">1. </w:t>
      </w:r>
      <w:r>
        <w:rPr>
          <w:rFonts w:hint="eastAsia"/>
          <w:szCs w:val="21"/>
        </w:rPr>
        <w:t>解：设</w:t>
      </w:r>
      <w:r>
        <w:rPr>
          <w:position w:val="-10"/>
          <w:szCs w:val="21"/>
        </w:rPr>
        <w:object w:dxaOrig="2302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2" o:spid="_x0000_i1025" type="#_x0000_t75" style="width:115.5pt;height:17.25pt;mso-wrap-style:square;mso-position-horizontal-relative:page;mso-position-vertical-relative:page" o:ole="">
            <v:imagedata r:id="rId7" o:title=""/>
          </v:shape>
          <o:OLEObject Type="Embed" ProgID="Equation.3" ShapeID="Picture 52" DrawAspect="Content" ObjectID="_1487242989" r:id="rId8"/>
        </w:object>
      </w:r>
      <w:r>
        <w:rPr>
          <w:rFonts w:hint="eastAsia"/>
          <w:szCs w:val="21"/>
        </w:rPr>
        <w:t>，</w:t>
      </w:r>
      <w:r>
        <w:rPr>
          <w:position w:val="-10"/>
          <w:szCs w:val="21"/>
        </w:rPr>
        <w:object w:dxaOrig="2302" w:dyaOrig="340">
          <v:shape id="Picture 53" o:spid="_x0000_i1026" type="#_x0000_t75" style="width:115.5pt;height:17.25pt;mso-wrap-style:square;mso-position-horizontal-relative:page;mso-position-vertical-relative:page" o:ole="">
            <v:imagedata r:id="rId9" o:title=""/>
          </v:shape>
          <o:OLEObject Type="Embed" ProgID="Equation.3" ShapeID="Picture 53" DrawAspect="Content" ObjectID="_1487242990" r:id="rId10"/>
        </w:object>
      </w:r>
      <w:r>
        <w:rPr>
          <w:rFonts w:hint="eastAsia"/>
          <w:szCs w:val="21"/>
        </w:rPr>
        <w:t>．则由全概率公式，得</w:t>
      </w:r>
    </w:p>
    <w:p w:rsidR="00BC664C" w:rsidRDefault="00BC664C" w:rsidP="00BC664C">
      <w:pPr>
        <w:rPr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position w:val="-24"/>
          <w:szCs w:val="21"/>
        </w:rPr>
        <w:object w:dxaOrig="5640" w:dyaOrig="620">
          <v:shape id="Picture 54" o:spid="_x0000_i1027" type="#_x0000_t75" style="width:263.25pt;height:28.5pt;mso-wrap-style:square;mso-position-horizontal-relative:page;mso-position-vertical-relative:page" o:ole="">
            <v:imagedata r:id="rId11" o:title=""/>
          </v:shape>
          <o:OLEObject Type="Embed" ProgID="Equation.3" ShapeID="Picture 54" DrawAspect="Content" ObjectID="_1487242991" r:id="rId12"/>
        </w:object>
      </w:r>
      <w:r>
        <w:rPr>
          <w:rFonts w:hint="eastAsia"/>
          <w:szCs w:val="21"/>
        </w:rPr>
        <w:t>．</w:t>
      </w:r>
    </w:p>
    <w:p w:rsidR="00BC664C" w:rsidRDefault="00BC664C" w:rsidP="00BC664C">
      <w:pPr>
        <w:rPr>
          <w:szCs w:val="21"/>
        </w:rPr>
      </w:pPr>
      <w:r>
        <w:rPr>
          <w:rFonts w:hint="eastAsia"/>
          <w:szCs w:val="21"/>
        </w:rPr>
        <w:t xml:space="preserve">                                                     </w:t>
      </w:r>
    </w:p>
    <w:p w:rsidR="00BC664C" w:rsidRDefault="00BC664C" w:rsidP="00BC664C">
      <w:pPr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ascii="宋体" w:hAnsi="宋体" w:cs="宋体" w:hint="eastAsia"/>
          <w:szCs w:val="21"/>
        </w:rPr>
        <w:t>解</w:t>
      </w:r>
      <w:r>
        <w:rPr>
          <w:rFonts w:ascii="Calibri" w:eastAsia="宋体" w:hAnsi="Calibri"/>
          <w:szCs w:val="21"/>
        </w:rPr>
        <w:t>:</w:t>
      </w:r>
      <w:r>
        <w:rPr>
          <w:rFonts w:ascii="Calibri" w:hAnsi="Calibri" w:hint="eastAsia"/>
          <w:szCs w:val="21"/>
        </w:rPr>
        <w:t xml:space="preserve">  </w:t>
      </w:r>
      <w:r>
        <w:rPr>
          <w:rFonts w:ascii="Calibri" w:eastAsia="宋体" w:hAnsi="Calibri"/>
          <w:position w:val="-24"/>
          <w:szCs w:val="21"/>
        </w:rPr>
        <w:object w:dxaOrig="1420" w:dyaOrig="620">
          <v:shape id="Picture 55" o:spid="_x0000_i1028" type="#_x0000_t75" style="width:66pt;height:28.5pt;mso-wrap-style:square;mso-position-horizontal-relative:page;mso-position-vertical-relative:page" o:ole="">
            <v:imagedata r:id="rId13" o:title=""/>
          </v:shape>
          <o:OLEObject Type="Embed" ProgID="Equation.3" ShapeID="Picture 55" DrawAspect="Content" ObjectID="_1487242992" r:id="rId14"/>
        </w:object>
      </w:r>
      <w:r>
        <w:rPr>
          <w:rFonts w:ascii="Calibri" w:hAnsi="Calibri" w:hint="eastAsia"/>
          <w:szCs w:val="21"/>
        </w:rPr>
        <w:t xml:space="preserve">            </w:t>
      </w:r>
    </w:p>
    <w:p w:rsidR="00BC664C" w:rsidRDefault="00BC664C" w:rsidP="00BC664C">
      <w:pPr>
        <w:rPr>
          <w:rFonts w:ascii="Calibri" w:hAnsi="Calibri"/>
          <w:szCs w:val="21"/>
        </w:rPr>
      </w:pPr>
      <w:r>
        <w:rPr>
          <w:rFonts w:ascii="Calibri" w:eastAsia="宋体" w:hAnsi="Calibri"/>
          <w:szCs w:val="21"/>
        </w:rPr>
        <w:t xml:space="preserve">   </w:t>
      </w:r>
      <w:r>
        <w:rPr>
          <w:rFonts w:ascii="Calibri" w:hAnsi="Calibri" w:hint="eastAsia"/>
          <w:szCs w:val="21"/>
        </w:rPr>
        <w:t xml:space="preserve"> </w:t>
      </w:r>
      <w:r>
        <w:rPr>
          <w:rFonts w:ascii="Calibri" w:eastAsia="宋体" w:hAnsi="Calibri"/>
          <w:position w:val="-24"/>
          <w:szCs w:val="21"/>
        </w:rPr>
        <w:object w:dxaOrig="1822" w:dyaOrig="621">
          <v:shape id="Picture 56" o:spid="_x0000_i1029" type="#_x0000_t75" style="width:81.75pt;height:27.75pt;mso-wrap-style:square;mso-position-horizontal-relative:page;mso-position-vertical-relative:page" o:ole="">
            <v:imagedata r:id="rId15" o:title=""/>
          </v:shape>
          <o:OLEObject Type="Embed" ProgID="Equation.3" ShapeID="Picture 56" DrawAspect="Content" ObjectID="_1487242993" r:id="rId16"/>
        </w:object>
      </w:r>
      <w:r>
        <w:rPr>
          <w:rFonts w:ascii="Calibri" w:hAnsi="Calibri" w:hint="eastAsia"/>
          <w:szCs w:val="21"/>
        </w:rPr>
        <w:t xml:space="preserve">          </w:t>
      </w:r>
    </w:p>
    <w:p w:rsidR="00BC664C" w:rsidRDefault="00BC664C" w:rsidP="00BC664C">
      <w:pPr>
        <w:ind w:firstLineChars="185" w:firstLine="407"/>
        <w:rPr>
          <w:rFonts w:ascii="Calibri" w:hAnsi="Calibri"/>
          <w:szCs w:val="21"/>
        </w:rPr>
      </w:pPr>
      <w:r>
        <w:rPr>
          <w:rFonts w:ascii="Calibri" w:eastAsia="宋体" w:hAnsi="Calibri"/>
          <w:position w:val="-24"/>
          <w:szCs w:val="21"/>
        </w:rPr>
        <w:object w:dxaOrig="2563" w:dyaOrig="621">
          <v:shape id="Picture 57" o:spid="_x0000_i1030" type="#_x0000_t75" style="width:112.5pt;height:26.25pt;mso-wrap-style:square;mso-position-horizontal-relative:page;mso-position-vertical-relative:page" o:ole="">
            <v:imagedata r:id="rId17" o:title=""/>
          </v:shape>
          <o:OLEObject Type="Embed" ProgID="Equation.3" ShapeID="Picture 57" DrawAspect="Content" ObjectID="_1487242994" r:id="rId18"/>
        </w:object>
      </w:r>
      <w:r>
        <w:rPr>
          <w:rFonts w:ascii="Calibri" w:hAnsi="Calibri" w:hint="eastAsia"/>
          <w:szCs w:val="21"/>
        </w:rPr>
        <w:t xml:space="preserve">   </w:t>
      </w:r>
    </w:p>
    <w:p w:rsidR="00BC664C" w:rsidRDefault="00BC664C" w:rsidP="00BC664C">
      <w:pPr>
        <w:rPr>
          <w:rFonts w:ascii="Calibri" w:hAnsi="Calibri"/>
          <w:szCs w:val="21"/>
        </w:rPr>
      </w:pPr>
      <w:r>
        <w:rPr>
          <w:rFonts w:ascii="Calibri" w:eastAsia="宋体" w:hAnsi="Calibri"/>
          <w:szCs w:val="21"/>
        </w:rPr>
        <w:t xml:space="preserve"> </w:t>
      </w:r>
      <w:r>
        <w:rPr>
          <w:rFonts w:ascii="Calibri" w:hAnsi="Calibri" w:hint="eastAsia"/>
          <w:szCs w:val="21"/>
        </w:rPr>
        <w:t xml:space="preserve"> </w:t>
      </w:r>
      <w:r>
        <w:rPr>
          <w:rFonts w:ascii="Calibri" w:eastAsia="宋体" w:hAnsi="Calibri"/>
          <w:szCs w:val="21"/>
        </w:rPr>
        <w:t xml:space="preserve"> </w:t>
      </w:r>
      <w:r>
        <w:rPr>
          <w:rFonts w:ascii="Calibri" w:hAnsi="Calibri" w:hint="eastAsia"/>
          <w:szCs w:val="21"/>
        </w:rPr>
        <w:t xml:space="preserve"> </w:t>
      </w:r>
      <w:r>
        <w:rPr>
          <w:rFonts w:ascii="Calibri" w:eastAsia="宋体" w:hAnsi="Calibri"/>
          <w:position w:val="-24"/>
          <w:szCs w:val="21"/>
        </w:rPr>
        <w:object w:dxaOrig="1762" w:dyaOrig="621">
          <v:shape id="Picture 58" o:spid="_x0000_i1031" type="#_x0000_t75" style="width:76.5pt;height:26.25pt;mso-wrap-style:square;mso-position-horizontal-relative:page;mso-position-vertical-relative:page" o:ole="">
            <v:imagedata r:id="rId19" o:title=""/>
          </v:shape>
          <o:OLEObject Type="Embed" ProgID="Equation.3" ShapeID="Picture 58" DrawAspect="Content" ObjectID="_1487242995" r:id="rId20"/>
        </w:object>
      </w:r>
      <w:r>
        <w:rPr>
          <w:rFonts w:ascii="Calibri" w:hAnsi="Calibri" w:hint="eastAsia"/>
          <w:szCs w:val="21"/>
        </w:rPr>
        <w:t xml:space="preserve">          </w:t>
      </w:r>
    </w:p>
    <w:p w:rsidR="00BC664C" w:rsidRDefault="00BC664C" w:rsidP="00BC664C">
      <w:pPr>
        <w:rPr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Ansi="宋体"/>
          <w:szCs w:val="21"/>
        </w:rPr>
        <w:t>解</w:t>
      </w:r>
      <w:r>
        <w:rPr>
          <w:rFonts w:eastAsia="宋体"/>
          <w:szCs w:val="21"/>
        </w:rPr>
        <w:t xml:space="preserve">: </w:t>
      </w:r>
      <w:r>
        <w:rPr>
          <w:szCs w:val="21"/>
        </w:rPr>
        <w:t xml:space="preserve"> </w:t>
      </w:r>
      <w:r>
        <w:rPr>
          <w:rFonts w:eastAsia="宋体"/>
          <w:szCs w:val="21"/>
        </w:rPr>
        <w:t>(1)</w:t>
      </w:r>
      <w:r>
        <w:rPr>
          <w:rFonts w:eastAsia="宋体" w:hAnsi="Calibri"/>
          <w:szCs w:val="21"/>
        </w:rPr>
        <w:t>由概率密度的性质</w:t>
      </w:r>
      <w:r>
        <w:rPr>
          <w:rFonts w:eastAsia="宋体"/>
          <w:position w:val="-18"/>
          <w:szCs w:val="21"/>
        </w:rPr>
        <w:object w:dxaOrig="1401" w:dyaOrig="520">
          <v:shape id="Picture 59" o:spid="_x0000_i1032" type="#_x0000_t75" style="width:69.75pt;height:26.25pt;mso-wrap-style:square;mso-position-horizontal-relative:page;mso-position-vertical-relative:page" o:ole="">
            <v:imagedata r:id="rId21" o:title=""/>
          </v:shape>
          <o:OLEObject Type="Embed" ProgID="Equation.3" ShapeID="Picture 59" DrawAspect="Content" ObjectID="_1487242996" r:id="rId22"/>
        </w:object>
      </w:r>
      <w:r>
        <w:rPr>
          <w:szCs w:val="21"/>
        </w:rPr>
        <w:t>,</w:t>
      </w:r>
    </w:p>
    <w:p w:rsidR="00BC664C" w:rsidRDefault="00BC664C" w:rsidP="00BC664C">
      <w:pPr>
        <w:ind w:firstLineChars="150" w:firstLine="330"/>
        <w:rPr>
          <w:b/>
          <w:szCs w:val="21"/>
        </w:rPr>
      </w:pPr>
      <w:r>
        <w:rPr>
          <w:rFonts w:eastAsia="宋体"/>
          <w:position w:val="-24"/>
          <w:szCs w:val="21"/>
        </w:rPr>
        <w:object w:dxaOrig="6427" w:dyaOrig="620">
          <v:shape id="Picture 60" o:spid="_x0000_i1033" type="#_x0000_t75" style="width:291.75pt;height:28.5pt;mso-wrap-style:square;mso-position-horizontal-relative:page;mso-position-vertical-relative:page" o:ole="">
            <v:imagedata r:id="rId23" o:title=""/>
          </v:shape>
          <o:OLEObject Type="Embed" ProgID="Equation.3" ShapeID="Picture 60" DrawAspect="Content" ObjectID="_1487242997" r:id="rId24"/>
        </w:object>
      </w:r>
      <w:r>
        <w:rPr>
          <w:rFonts w:hint="eastAsia"/>
          <w:szCs w:val="21"/>
        </w:rPr>
        <w:t xml:space="preserve"> </w:t>
      </w:r>
    </w:p>
    <w:p w:rsidR="00BC664C" w:rsidRDefault="00BC664C" w:rsidP="00BC664C">
      <w:pPr>
        <w:ind w:firstLineChars="200" w:firstLine="440"/>
        <w:rPr>
          <w:szCs w:val="21"/>
        </w:rPr>
      </w:pPr>
      <w:r>
        <w:rPr>
          <w:szCs w:val="21"/>
        </w:rPr>
        <w:t xml:space="preserve">(2) </w:t>
      </w:r>
      <w:r>
        <w:rPr>
          <w:rFonts w:eastAsia="宋体"/>
          <w:position w:val="-24"/>
          <w:szCs w:val="21"/>
        </w:rPr>
        <w:object w:dxaOrig="5065" w:dyaOrig="680">
          <v:shape id="Picture 61" o:spid="_x0000_i1034" type="#_x0000_t75" style="width:232.5pt;height:31.5pt;mso-wrap-style:square;mso-position-horizontal-relative:page;mso-position-vertical-relative:page" o:ole="">
            <v:imagedata r:id="rId25" o:title=""/>
          </v:shape>
          <o:OLEObject Type="Embed" ProgID="Equation.3" ShapeID="Picture 61" DrawAspect="Content" ObjectID="_1487242998" r:id="rId26"/>
        </w:object>
      </w:r>
      <w:bookmarkStart w:id="0" w:name="5_15"/>
      <w:bookmarkEnd w:id="0"/>
      <w:r>
        <w:rPr>
          <w:rFonts w:hint="eastAsia"/>
          <w:szCs w:val="21"/>
        </w:rPr>
        <w:t xml:space="preserve">     </w:t>
      </w:r>
    </w:p>
    <w:p w:rsidR="00BC664C" w:rsidRDefault="00BC664C" w:rsidP="00BC664C">
      <w:pPr>
        <w:rPr>
          <w:rFonts w:eastAsia="宋体"/>
          <w:szCs w:val="21"/>
        </w:rPr>
      </w:pPr>
      <w:r>
        <w:rPr>
          <w:rFonts w:eastAsia="宋体"/>
          <w:szCs w:val="21"/>
        </w:rPr>
        <w:tab/>
      </w:r>
      <w:r>
        <w:rPr>
          <w:rFonts w:eastAsia="宋体"/>
          <w:szCs w:val="21"/>
        </w:rPr>
        <w:tab/>
      </w:r>
      <w:r>
        <w:rPr>
          <w:rFonts w:eastAsia="宋体"/>
          <w:szCs w:val="21"/>
        </w:rPr>
        <w:tab/>
      </w:r>
      <w:r>
        <w:rPr>
          <w:rFonts w:eastAsia="宋体"/>
          <w:szCs w:val="21"/>
        </w:rPr>
        <w:tab/>
      </w:r>
      <w:r>
        <w:rPr>
          <w:rFonts w:eastAsia="宋体"/>
          <w:szCs w:val="21"/>
        </w:rPr>
        <w:tab/>
      </w:r>
      <w:r>
        <w:rPr>
          <w:rFonts w:eastAsia="宋体"/>
          <w:szCs w:val="21"/>
        </w:rPr>
        <w:tab/>
      </w:r>
      <w:r>
        <w:rPr>
          <w:rFonts w:eastAsia="宋体"/>
          <w:szCs w:val="21"/>
        </w:rPr>
        <w:tab/>
      </w:r>
    </w:p>
    <w:p w:rsidR="00BC664C" w:rsidRDefault="00BC664C" w:rsidP="00BC664C">
      <w:pPr>
        <w:tabs>
          <w:tab w:val="left" w:pos="284"/>
        </w:tabs>
        <w:ind w:firstLineChars="200" w:firstLine="440"/>
        <w:rPr>
          <w:rFonts w:eastAsia="宋体"/>
          <w:szCs w:val="21"/>
        </w:rPr>
      </w:pPr>
      <w:bookmarkStart w:id="1" w:name="OLE_LINK15"/>
      <w:bookmarkStart w:id="2" w:name="OLE_LINK16"/>
      <w:r>
        <w:rPr>
          <w:szCs w:val="21"/>
        </w:rPr>
        <w:t xml:space="preserve">(3) </w:t>
      </w:r>
      <w:r>
        <w:rPr>
          <w:rFonts w:eastAsia="宋体"/>
          <w:position w:val="-4"/>
          <w:szCs w:val="21"/>
        </w:rPr>
        <w:object w:dxaOrig="280" w:dyaOrig="260">
          <v:shape id="Picture 62" o:spid="_x0000_i1035" type="#_x0000_t75" style="width:14.25pt;height:12.75pt;mso-wrap-style:square;mso-position-horizontal-relative:page;mso-position-vertical-relative:page" o:ole="">
            <v:imagedata r:id="rId27" o:title=""/>
          </v:shape>
          <o:OLEObject Type="Embed" ProgID="Equation.3" ShapeID="Picture 62" DrawAspect="Content" ObjectID="_1487242999" r:id="rId28"/>
        </w:object>
      </w:r>
      <w:r>
        <w:rPr>
          <w:rFonts w:eastAsia="宋体" w:hAnsi="Calibri"/>
          <w:szCs w:val="21"/>
        </w:rPr>
        <w:t>的概率分布为</w:t>
      </w:r>
      <w:r>
        <w:rPr>
          <w:rFonts w:eastAsia="宋体"/>
          <w:szCs w:val="21"/>
        </w:rPr>
        <w:t>:</w:t>
      </w:r>
    </w:p>
    <w:p w:rsidR="00BC664C" w:rsidRDefault="00BC664C" w:rsidP="00BC664C">
      <w:pPr>
        <w:ind w:firstLineChars="200" w:firstLine="440"/>
        <w:rPr>
          <w:b/>
          <w:szCs w:val="21"/>
        </w:rPr>
      </w:pPr>
      <w:r>
        <w:rPr>
          <w:rFonts w:eastAsia="宋体"/>
          <w:position w:val="-64"/>
          <w:szCs w:val="21"/>
        </w:rPr>
        <w:object w:dxaOrig="3323" w:dyaOrig="1400">
          <v:shape id="Picture 63" o:spid="_x0000_i1036" type="#_x0000_t75" style="width:147.75pt;height:63pt;mso-wrap-style:square;mso-position-horizontal-relative:page;mso-position-vertical-relative:page" o:ole="">
            <v:imagedata r:id="rId29" o:title=""/>
          </v:shape>
          <o:OLEObject Type="Embed" ProgID="Equation.3" ShapeID="Picture 63" DrawAspect="Content" ObjectID="_1487243000" r:id="rId30"/>
        </w:object>
      </w:r>
      <w:r>
        <w:rPr>
          <w:rFonts w:hint="eastAsia"/>
          <w:szCs w:val="21"/>
        </w:rPr>
        <w:t xml:space="preserve">                          </w:t>
      </w:r>
    </w:p>
    <w:bookmarkEnd w:id="1"/>
    <w:bookmarkEnd w:id="2"/>
    <w:p w:rsidR="00BC664C" w:rsidRDefault="00BC664C" w:rsidP="00BC664C">
      <w:pPr>
        <w:rPr>
          <w:szCs w:val="21"/>
        </w:rPr>
      </w:pPr>
      <w:r>
        <w:rPr>
          <w:rFonts w:hint="eastAsia"/>
          <w:szCs w:val="21"/>
        </w:rPr>
        <w:t xml:space="preserve">4.  </w:t>
      </w:r>
      <w:r>
        <w:rPr>
          <w:rFonts w:cs="Arial"/>
          <w:bCs/>
          <w:szCs w:val="21"/>
        </w:rPr>
        <w:t>解：</w:t>
      </w:r>
      <w:r>
        <w:rPr>
          <w:szCs w:val="21"/>
        </w:rPr>
        <w:t>当</w:t>
      </w:r>
      <w:r>
        <w:rPr>
          <w:position w:val="-6"/>
          <w:szCs w:val="21"/>
        </w:rPr>
        <w:object w:dxaOrig="1000" w:dyaOrig="280">
          <v:shape id="Picture 64" o:spid="_x0000_i1037" type="#_x0000_t75" style="width:50.25pt;height:14.25pt;mso-wrap-style:square;mso-position-horizontal-relative:page;mso-position-vertical-relative:page" o:ole="">
            <v:imagedata r:id="rId31" o:title=""/>
          </v:shape>
          <o:OLEObject Type="Embed" ProgID="Equation.3" ShapeID="Picture 64" DrawAspect="Content" ObjectID="_1487243001" r:id="rId32"/>
        </w:object>
      </w:r>
      <w:r>
        <w:rPr>
          <w:szCs w:val="21"/>
        </w:rPr>
        <w:t>时，</w:t>
      </w:r>
    </w:p>
    <w:p w:rsidR="00BC664C" w:rsidRDefault="00BC664C" w:rsidP="00BC664C">
      <w:pPr>
        <w:spacing w:line="300" w:lineRule="auto"/>
        <w:rPr>
          <w:szCs w:val="21"/>
        </w:rPr>
      </w:pPr>
      <w:r>
        <w:rPr>
          <w:szCs w:val="21"/>
        </w:rPr>
        <w:lastRenderedPageBreak/>
        <w:t xml:space="preserve">    </w:t>
      </w:r>
      <w:r>
        <w:rPr>
          <w:position w:val="-24"/>
          <w:szCs w:val="21"/>
        </w:rPr>
        <w:object w:dxaOrig="5184" w:dyaOrig="620">
          <v:shape id="Picture 65" o:spid="_x0000_i1038" type="#_x0000_t75" style="width:258.75pt;height:30.75pt;mso-wrap-style:square;mso-position-horizontal-relative:page;mso-position-vertical-relative:page" o:ole="">
            <v:imagedata r:id="rId33" o:title=""/>
          </v:shape>
          <o:OLEObject Type="Embed" ProgID="Equation.3" ShapeID="Picture 65" DrawAspect="Content" ObjectID="_1487243002" r:id="rId34"/>
        </w:object>
      </w:r>
    </w:p>
    <w:p w:rsidR="00BC664C" w:rsidRDefault="00BC664C" w:rsidP="00BC664C">
      <w:pPr>
        <w:spacing w:line="300" w:lineRule="auto"/>
        <w:ind w:firstLineChars="150" w:firstLine="330"/>
        <w:rPr>
          <w:szCs w:val="21"/>
        </w:rPr>
      </w:pPr>
      <w:r>
        <w:rPr>
          <w:szCs w:val="21"/>
        </w:rPr>
        <w:t>所以，随机变量</w:t>
      </w:r>
      <w:r>
        <w:rPr>
          <w:position w:val="-4"/>
          <w:szCs w:val="21"/>
        </w:rPr>
        <w:object w:dxaOrig="280" w:dyaOrig="260">
          <v:shape id="Picture 66" o:spid="_x0000_i1039" type="#_x0000_t75" style="width:14.25pt;height:12.75pt;mso-wrap-style:square;mso-position-horizontal-relative:page;mso-position-vertical-relative:page" o:ole="">
            <v:imagedata r:id="rId35" o:title=""/>
          </v:shape>
          <o:OLEObject Type="Embed" ProgID="Equation.3" ShapeID="Picture 66" DrawAspect="Content" ObjectID="_1487243003" r:id="rId36"/>
        </w:object>
      </w:r>
      <w:r>
        <w:rPr>
          <w:szCs w:val="21"/>
        </w:rPr>
        <w:t>的边缘密度函数为</w:t>
      </w:r>
    </w:p>
    <w:p w:rsidR="00BC664C" w:rsidRDefault="00BC664C" w:rsidP="00BC664C">
      <w:pPr>
        <w:spacing w:line="300" w:lineRule="auto"/>
        <w:jc w:val="center"/>
        <w:rPr>
          <w:szCs w:val="21"/>
        </w:rPr>
      </w:pPr>
      <w:r>
        <w:rPr>
          <w:rFonts w:hint="eastAsia"/>
          <w:szCs w:val="21"/>
        </w:rPr>
        <w:t xml:space="preserve">          </w:t>
      </w:r>
      <w:r>
        <w:rPr>
          <w:position w:val="-42"/>
          <w:szCs w:val="21"/>
        </w:rPr>
        <w:object w:dxaOrig="3363" w:dyaOrig="961">
          <v:shape id="Picture 67" o:spid="_x0000_i1040" type="#_x0000_t75" style="width:168pt;height:48pt;mso-wrap-style:square;mso-position-horizontal-relative:page;mso-position-vertical-relative:page" o:ole="">
            <v:imagedata r:id="rId37" o:title=""/>
          </v:shape>
          <o:OLEObject Type="Embed" ProgID="Equation.3" ShapeID="Picture 67" DrawAspect="Content" ObjectID="_1487243004" r:id="rId38"/>
        </w:object>
      </w:r>
      <w:r>
        <w:rPr>
          <w:szCs w:val="21"/>
        </w:rPr>
        <w:t xml:space="preserve"> </w:t>
      </w:r>
      <w:r>
        <w:rPr>
          <w:szCs w:val="21"/>
        </w:rPr>
        <w:t>；</w:t>
      </w:r>
    </w:p>
    <w:p w:rsidR="00BC664C" w:rsidRDefault="00BC664C" w:rsidP="00BC664C">
      <w:pPr>
        <w:spacing w:line="300" w:lineRule="auto"/>
        <w:rPr>
          <w:szCs w:val="21"/>
        </w:rPr>
      </w:pPr>
      <w:r>
        <w:rPr>
          <w:szCs w:val="21"/>
        </w:rPr>
        <w:t xml:space="preserve">    </w:t>
      </w:r>
      <w:r>
        <w:rPr>
          <w:szCs w:val="21"/>
        </w:rPr>
        <w:t>当</w:t>
      </w:r>
      <w:r>
        <w:rPr>
          <w:position w:val="-10"/>
          <w:szCs w:val="21"/>
        </w:rPr>
        <w:object w:dxaOrig="881" w:dyaOrig="320">
          <v:shape id="Picture 68" o:spid="_x0000_i1041" type="#_x0000_t75" style="width:44.25pt;height:15.75pt;mso-wrap-style:square;mso-position-horizontal-relative:page;mso-position-vertical-relative:page" o:ole="">
            <v:imagedata r:id="rId39" o:title=""/>
          </v:shape>
          <o:OLEObject Type="Embed" ProgID="Equation.3" ShapeID="Picture 68" DrawAspect="Content" ObjectID="_1487243005" r:id="rId40"/>
        </w:object>
      </w:r>
      <w:r>
        <w:rPr>
          <w:szCs w:val="21"/>
        </w:rPr>
        <w:t>时，</w:t>
      </w:r>
    </w:p>
    <w:p w:rsidR="00BC664C" w:rsidRDefault="00BC664C" w:rsidP="00BC664C">
      <w:pPr>
        <w:spacing w:line="300" w:lineRule="auto"/>
        <w:rPr>
          <w:szCs w:val="21"/>
        </w:rPr>
      </w:pPr>
      <w:r>
        <w:rPr>
          <w:szCs w:val="21"/>
        </w:rPr>
        <w:t xml:space="preserve">    </w:t>
      </w:r>
      <w:r>
        <w:rPr>
          <w:position w:val="-30"/>
          <w:szCs w:val="21"/>
        </w:rPr>
        <w:object w:dxaOrig="5440" w:dyaOrig="781">
          <v:shape id="Picture 69" o:spid="_x0000_i1042" type="#_x0000_t75" style="width:272.25pt;height:39pt;mso-wrap-style:square;mso-position-horizontal-relative:page;mso-position-vertical-relative:page" o:ole="">
            <v:imagedata r:id="rId41" o:title=""/>
          </v:shape>
          <o:OLEObject Type="Embed" ProgID="Equation.3" ShapeID="Picture 69" DrawAspect="Content" ObjectID="_1487243006" r:id="rId42"/>
        </w:object>
      </w:r>
    </w:p>
    <w:p w:rsidR="00BC664C" w:rsidRDefault="00BC664C" w:rsidP="00BC664C">
      <w:pPr>
        <w:spacing w:line="300" w:lineRule="auto"/>
        <w:ind w:firstLineChars="200" w:firstLine="440"/>
        <w:rPr>
          <w:szCs w:val="21"/>
        </w:rPr>
      </w:pPr>
      <w:r>
        <w:rPr>
          <w:szCs w:val="21"/>
        </w:rPr>
        <w:t>所以，随机变量</w:t>
      </w:r>
      <w:r>
        <w:rPr>
          <w:position w:val="-4"/>
          <w:szCs w:val="21"/>
        </w:rPr>
        <w:object w:dxaOrig="220" w:dyaOrig="260">
          <v:shape id="Picture 70" o:spid="_x0000_i1043" type="#_x0000_t75" style="width:11.25pt;height:12.75pt;mso-wrap-style:square;mso-position-horizontal-relative:page;mso-position-vertical-relative:page" o:ole="">
            <v:imagedata r:id="rId43" o:title=""/>
          </v:shape>
          <o:OLEObject Type="Embed" ProgID="Equation.3" ShapeID="Picture 70" DrawAspect="Content" ObjectID="_1487243007" r:id="rId44"/>
        </w:object>
      </w:r>
      <w:r>
        <w:rPr>
          <w:szCs w:val="21"/>
        </w:rPr>
        <w:t>的边缘密度函数为</w:t>
      </w:r>
    </w:p>
    <w:p w:rsidR="00BC664C" w:rsidRDefault="00BC664C" w:rsidP="00BC664C">
      <w:pPr>
        <w:spacing w:line="300" w:lineRule="auto"/>
        <w:ind w:firstLineChars="877" w:firstLine="1929"/>
        <w:rPr>
          <w:szCs w:val="21"/>
        </w:rPr>
      </w:pPr>
      <w:r>
        <w:rPr>
          <w:position w:val="-44"/>
          <w:szCs w:val="21"/>
        </w:rPr>
        <w:object w:dxaOrig="2480" w:dyaOrig="1000">
          <v:shape id="Picture 71" o:spid="_x0000_i1044" type="#_x0000_t75" style="width:123.75pt;height:50.25pt;mso-wrap-style:square;mso-position-horizontal-relative:page;mso-position-vertical-relative:page" o:ole="">
            <v:imagedata r:id="rId45" o:title=""/>
          </v:shape>
          <o:OLEObject Type="Embed" ProgID="Equation.3" ShapeID="Picture 71" DrawAspect="Content" ObjectID="_1487243008" r:id="rId46"/>
        </w:objec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    </w:t>
      </w:r>
    </w:p>
    <w:p w:rsidR="00BC664C" w:rsidRDefault="00BC664C" w:rsidP="00BC664C">
      <w:pPr>
        <w:spacing w:line="300" w:lineRule="auto"/>
        <w:ind w:firstLineChars="150" w:firstLine="330"/>
        <w:rPr>
          <w:szCs w:val="21"/>
        </w:rPr>
      </w:pPr>
      <w:r>
        <w:rPr>
          <w:position w:val="-10"/>
          <w:szCs w:val="21"/>
        </w:rPr>
        <w:object w:dxaOrig="2280" w:dyaOrig="340">
          <v:shape id="Picture 72" o:spid="_x0000_i1045" type="#_x0000_t75" style="width:114pt;height:17.25pt;mso-wrap-style:square;mso-position-horizontal-relative:page;mso-position-vertical-relative:page" o:ole="">
            <v:imagedata r:id="rId47" o:title=""/>
          </v:shape>
          <o:OLEObject Type="Embed" ProgID="Equation.3" ShapeID="Picture 72" DrawAspect="Content" ObjectID="_1487243009" r:id="rId48"/>
        </w:object>
      </w:r>
      <w:r>
        <w:rPr>
          <w:rFonts w:hint="eastAsia"/>
          <w:szCs w:val="21"/>
        </w:rPr>
        <w:t>，所以</w:t>
      </w:r>
      <w:r>
        <w:rPr>
          <w:position w:val="-4"/>
          <w:szCs w:val="21"/>
        </w:rPr>
        <w:object w:dxaOrig="280" w:dyaOrig="240">
          <v:shape id="Picture 73" o:spid="_x0000_i1046" type="#_x0000_t75" style="width:14.25pt;height:12pt;mso-wrap-style:square;mso-position-horizontal-relative:page;mso-position-vertical-relative:page" o:ole="">
            <v:imagedata r:id="rId49" o:title=""/>
          </v:shape>
          <o:OLEObject Type="Embed" ProgID="Equation.3" ShapeID="Picture 73" DrawAspect="Content" ObjectID="_1487243010" r:id="rId50"/>
        </w:object>
      </w:r>
      <w:r>
        <w:rPr>
          <w:rFonts w:hint="eastAsia"/>
          <w:szCs w:val="21"/>
        </w:rPr>
        <w:t>与</w:t>
      </w:r>
      <w:r>
        <w:rPr>
          <w:position w:val="-4"/>
          <w:szCs w:val="21"/>
        </w:rPr>
        <w:object w:dxaOrig="240" w:dyaOrig="240">
          <v:shape id="Picture 74" o:spid="_x0000_i1047" type="#_x0000_t75" style="width:12pt;height:12pt;mso-wrap-style:square;mso-position-horizontal-relative:page;mso-position-vertical-relative:page" o:ole="">
            <v:imagedata r:id="rId51" o:title=""/>
          </v:shape>
          <o:OLEObject Type="Embed" ProgID="Equation.3" ShapeID="Picture 74" DrawAspect="Content" ObjectID="_1487243011" r:id="rId52"/>
        </w:object>
      </w:r>
      <w:r>
        <w:rPr>
          <w:rFonts w:hint="eastAsia"/>
          <w:szCs w:val="21"/>
        </w:rPr>
        <w:t>不独立．</w:t>
      </w:r>
      <w:r>
        <w:rPr>
          <w:rFonts w:hint="eastAsia"/>
          <w:szCs w:val="21"/>
        </w:rPr>
        <w:t xml:space="preserve">      </w:t>
      </w:r>
    </w:p>
    <w:p w:rsidR="00BC664C" w:rsidRDefault="00BC664C" w:rsidP="00BC664C">
      <w:pPr>
        <w:rPr>
          <w:szCs w:val="21"/>
        </w:rPr>
      </w:pPr>
      <w:r>
        <w:rPr>
          <w:rFonts w:hint="eastAsia"/>
          <w:szCs w:val="21"/>
        </w:rPr>
        <w:t xml:space="preserve">5.  </w:t>
      </w:r>
      <w:r>
        <w:rPr>
          <w:szCs w:val="21"/>
        </w:rPr>
        <w:t>解：</w:t>
      </w:r>
      <w:r>
        <w:rPr>
          <w:szCs w:val="21"/>
        </w:rPr>
        <w:t>(1)</w:t>
      </w:r>
      <w:r>
        <w:rPr>
          <w:position w:val="-4"/>
          <w:szCs w:val="21"/>
        </w:rPr>
        <w:object w:dxaOrig="220" w:dyaOrig="260">
          <v:shape id="Picture 75" o:spid="_x0000_i1048" type="#_x0000_t75" style="width:11.25pt;height:12.75pt;mso-wrap-style:square;mso-position-horizontal-relative:page;mso-position-vertical-relative:page" o:ole="">
            <v:imagedata r:id="rId53" o:title=""/>
          </v:shape>
          <o:OLEObject Type="Embed" ProgID="Equation.3" ShapeID="Picture 75" DrawAspect="Content" ObjectID="_1487243012" r:id="rId54"/>
        </w:object>
      </w:r>
      <w:r>
        <w:rPr>
          <w:szCs w:val="21"/>
        </w:rPr>
        <w:t>的分布律为</w:t>
      </w:r>
      <w:r>
        <w:rPr>
          <w:szCs w:val="21"/>
        </w:rPr>
        <w:t>:</w:t>
      </w:r>
      <w:r>
        <w:rPr>
          <w:position w:val="-24"/>
          <w:szCs w:val="21"/>
        </w:rPr>
        <w:object w:dxaOrig="2642" w:dyaOrig="620">
          <v:shape id="Picture 76" o:spid="_x0000_i1049" type="#_x0000_t75" style="width:132pt;height:30.75pt;mso-wrap-style:square;mso-position-horizontal-relative:page;mso-position-vertical-relative:page" o:ole="">
            <v:imagedata r:id="rId55" o:title=""/>
          </v:shape>
          <o:OLEObject Type="Embed" ProgID="Equation.3" ShapeID="Picture 76" DrawAspect="Content" ObjectID="_1487243013" r:id="rId56"/>
        </w:object>
      </w:r>
    </w:p>
    <w:p w:rsidR="00BC664C" w:rsidRDefault="00BC664C" w:rsidP="00BC664C">
      <w:pPr>
        <w:ind w:leftChars="150" w:left="330" w:firstLineChars="800" w:firstLine="1760"/>
        <w:rPr>
          <w:szCs w:val="21"/>
        </w:rPr>
      </w:pPr>
      <w:r>
        <w:rPr>
          <w:position w:val="-24"/>
          <w:szCs w:val="21"/>
        </w:rPr>
        <w:object w:dxaOrig="3000" w:dyaOrig="620">
          <v:shape id="Picture 77" o:spid="_x0000_i1050" type="#_x0000_t75" style="width:150pt;height:31.5pt;mso-wrap-style:square;mso-position-horizontal-relative:page;mso-position-vertical-relative:page" o:ole="">
            <v:imagedata r:id="rId57" o:title=""/>
          </v:shape>
          <o:OLEObject Type="Embed" ProgID="Equation.3" ShapeID="Picture 77" DrawAspect="Content" ObjectID="_1487243014" r:id="rId58"/>
        </w:object>
      </w:r>
      <w:r>
        <w:rPr>
          <w:szCs w:val="21"/>
        </w:rPr>
        <w:t xml:space="preserve">   </w:t>
      </w:r>
    </w:p>
    <w:p w:rsidR="00BC664C" w:rsidRDefault="00BC664C" w:rsidP="00BC664C">
      <w:pPr>
        <w:ind w:leftChars="150" w:left="330" w:firstLineChars="800" w:firstLine="1760"/>
        <w:rPr>
          <w:szCs w:val="21"/>
        </w:rPr>
      </w:pPr>
      <w:r>
        <w:rPr>
          <w:position w:val="-24"/>
          <w:szCs w:val="21"/>
        </w:rPr>
        <w:object w:dxaOrig="2441" w:dyaOrig="620">
          <v:shape id="Picture 78" o:spid="_x0000_i1051" type="#_x0000_t75" style="width:122.25pt;height:30.75pt;mso-wrap-style:square;mso-position-horizontal-relative:page;mso-position-vertical-relative:page" o:ole="">
            <v:imagedata r:id="rId59" o:title=""/>
          </v:shape>
          <o:OLEObject Type="Embed" ProgID="Equation.3" ShapeID="Picture 78" DrawAspect="Content" ObjectID="_1487243015" r:id="rId60"/>
        </w:object>
      </w:r>
      <w:r>
        <w:rPr>
          <w:szCs w:val="21"/>
        </w:rPr>
        <w:t>;,</w:t>
      </w:r>
    </w:p>
    <w:p w:rsidR="00BC664C" w:rsidRDefault="00BC664C" w:rsidP="00BC664C">
      <w:pPr>
        <w:ind w:leftChars="150" w:left="330" w:firstLineChars="800" w:firstLine="1760"/>
        <w:rPr>
          <w:szCs w:val="21"/>
        </w:rPr>
      </w:pPr>
      <w:r>
        <w:rPr>
          <w:rFonts w:hint="eastAsia"/>
          <w:szCs w:val="21"/>
        </w:rPr>
        <w:t xml:space="preserve">                               </w:t>
      </w:r>
    </w:p>
    <w:p w:rsidR="00BC664C" w:rsidRDefault="00BC664C" w:rsidP="00BC664C">
      <w:pPr>
        <w:ind w:firstLineChars="200" w:firstLine="440"/>
        <w:rPr>
          <w:szCs w:val="21"/>
        </w:rPr>
      </w:pPr>
      <w:r>
        <w:rPr>
          <w:szCs w:val="21"/>
        </w:rPr>
        <w:t>(2)</w:t>
      </w:r>
      <w:r>
        <w:rPr>
          <w:position w:val="-24"/>
          <w:szCs w:val="21"/>
        </w:rPr>
        <w:object w:dxaOrig="3243" w:dyaOrig="620">
          <v:shape id="Picture 79" o:spid="_x0000_i1052" type="#_x0000_t75" style="width:159.75pt;height:31.5pt;mso-wrap-style:square;mso-position-horizontal-relative:page;mso-position-vertical-relative:page" o:ole="">
            <v:imagedata r:id="rId61" o:title=""/>
          </v:shape>
          <o:OLEObject Type="Embed" ProgID="Equation.3" ShapeID="Picture 79" DrawAspect="Content" ObjectID="_1487243016" r:id="rId62"/>
        </w:object>
      </w:r>
      <w:r>
        <w:rPr>
          <w:szCs w:val="21"/>
        </w:rPr>
        <w:t xml:space="preserve">,  </w:t>
      </w:r>
    </w:p>
    <w:p w:rsidR="00BC664C" w:rsidRDefault="00BC664C" w:rsidP="00BC664C">
      <w:pPr>
        <w:ind w:firstLineChars="300" w:firstLine="660"/>
        <w:rPr>
          <w:szCs w:val="21"/>
        </w:rPr>
      </w:pPr>
      <w:r>
        <w:rPr>
          <w:position w:val="-24"/>
          <w:szCs w:val="21"/>
        </w:rPr>
        <w:object w:dxaOrig="2501" w:dyaOrig="620">
          <v:shape id="Picture 80" o:spid="_x0000_i1053" type="#_x0000_t75" style="width:123.75pt;height:31.5pt;mso-wrap-style:square;mso-position-horizontal-relative:page;mso-position-vertical-relative:page" o:ole="">
            <v:imagedata r:id="rId63" o:title=""/>
          </v:shape>
          <o:OLEObject Type="Embed" ProgID="Equation.3" ShapeID="Picture 80" DrawAspect="Content" ObjectID="_1487243017" r:id="rId64"/>
        </w:object>
      </w:r>
    </w:p>
    <w:p w:rsidR="00BC664C" w:rsidRDefault="00BC664C" w:rsidP="00BC664C">
      <w:pPr>
        <w:ind w:firstLineChars="302" w:firstLine="664"/>
        <w:rPr>
          <w:szCs w:val="21"/>
        </w:rPr>
      </w:pPr>
      <w:r>
        <w:rPr>
          <w:szCs w:val="21"/>
        </w:rPr>
        <w:t>所以</w:t>
      </w:r>
      <w:r>
        <w:rPr>
          <w:szCs w:val="21"/>
        </w:rPr>
        <w:t xml:space="preserve"> </w:t>
      </w:r>
      <w:r>
        <w:rPr>
          <w:position w:val="-24"/>
          <w:szCs w:val="21"/>
        </w:rPr>
        <w:object w:dxaOrig="2801" w:dyaOrig="620">
          <v:shape id="Picture 81" o:spid="_x0000_i1054" type="#_x0000_t75" style="width:138pt;height:31.5pt;mso-wrap-style:square;mso-position-horizontal-relative:page;mso-position-vertical-relative:page" o:ole="">
            <v:imagedata r:id="rId65" o:title=""/>
          </v:shape>
          <o:OLEObject Type="Embed" ProgID="Equation.3" ShapeID="Picture 81" DrawAspect="Content" ObjectID="_1487243018" r:id="rId66"/>
        </w:object>
      </w:r>
      <w:r>
        <w:rPr>
          <w:szCs w:val="21"/>
        </w:rPr>
        <w:t>.</w:t>
      </w:r>
    </w:p>
    <w:p w:rsidR="00B22F9F" w:rsidRDefault="00B22F9F" w:rsidP="00B22F9F">
      <w:pPr>
        <w:tabs>
          <w:tab w:val="left" w:pos="284"/>
          <w:tab w:val="left" w:pos="1155"/>
        </w:tabs>
        <w:rPr>
          <w:sz w:val="24"/>
        </w:rPr>
      </w:pPr>
    </w:p>
    <w:p w:rsidR="00013065" w:rsidRDefault="00013065" w:rsidP="00013065">
      <w:pPr>
        <w:spacing w:line="220" w:lineRule="atLeast"/>
      </w:pPr>
    </w:p>
    <w:sectPr w:rsidR="0001306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DD4" w:rsidRDefault="000A4DD4" w:rsidP="00071D14">
      <w:pPr>
        <w:spacing w:after="0"/>
      </w:pPr>
      <w:r>
        <w:separator/>
      </w:r>
    </w:p>
  </w:endnote>
  <w:endnote w:type="continuationSeparator" w:id="0">
    <w:p w:rsidR="000A4DD4" w:rsidRDefault="000A4DD4" w:rsidP="00071D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DD4" w:rsidRDefault="000A4DD4" w:rsidP="00071D14">
      <w:pPr>
        <w:spacing w:after="0"/>
      </w:pPr>
      <w:r>
        <w:separator/>
      </w:r>
    </w:p>
  </w:footnote>
  <w:footnote w:type="continuationSeparator" w:id="0">
    <w:p w:rsidR="000A4DD4" w:rsidRDefault="000A4DD4" w:rsidP="00071D1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90077"/>
    <w:multiLevelType w:val="multilevel"/>
    <w:tmpl w:val="1AE90077"/>
    <w:lvl w:ilvl="0">
      <w:start w:val="1"/>
      <w:numFmt w:val="japaneseCounting"/>
      <w:lvlText w:val="%1．"/>
      <w:lvlJc w:val="left"/>
      <w:pPr>
        <w:ind w:left="450" w:hanging="450"/>
      </w:pPr>
      <w:rPr>
        <w:rFonts w:hAnsi="宋体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3065"/>
    <w:rsid w:val="00071D14"/>
    <w:rsid w:val="000A4DD4"/>
    <w:rsid w:val="00323B43"/>
    <w:rsid w:val="003D37D8"/>
    <w:rsid w:val="00426133"/>
    <w:rsid w:val="004358AB"/>
    <w:rsid w:val="008B7726"/>
    <w:rsid w:val="00B22F9F"/>
    <w:rsid w:val="00BC664C"/>
    <w:rsid w:val="00D31D50"/>
    <w:rsid w:val="00E93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1D1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1D1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1D1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1D14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01306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2008-09-11T17:20:00Z</dcterms:created>
  <dcterms:modified xsi:type="dcterms:W3CDTF">2015-03-07T06:17:00Z</dcterms:modified>
</cp:coreProperties>
</file>