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766D35" w:rsidP="00766D35">
      <w:pPr>
        <w:spacing w:line="220" w:lineRule="atLeast"/>
        <w:jc w:val="center"/>
        <w:rPr>
          <w:rFonts w:ascii="宋体" w:hAnsi="宋体" w:hint="eastAsia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《企业文化建设与管理》</w:t>
      </w:r>
    </w:p>
    <w:p w:rsidR="0013731B" w:rsidRDefault="0013731B" w:rsidP="0013731B">
      <w:pPr>
        <w:spacing w:line="360" w:lineRule="exact"/>
        <w:rPr>
          <w:rFonts w:ascii="宋体" w:hAnsi="宋体"/>
          <w:szCs w:val="21"/>
        </w:rPr>
      </w:pPr>
      <w:r>
        <w:rPr>
          <w:rFonts w:ascii="宋体" w:hAnsi="宋体"/>
          <w:b/>
          <w:szCs w:val="21"/>
        </w:rPr>
        <w:t>一</w:t>
      </w:r>
      <w:r>
        <w:rPr>
          <w:rFonts w:ascii="宋体" w:hAnsi="宋体" w:hint="eastAsia"/>
          <w:b/>
          <w:szCs w:val="21"/>
        </w:rPr>
        <w:t>．</w:t>
      </w:r>
      <w:r>
        <w:rPr>
          <w:rFonts w:ascii="宋体" w:hAnsi="宋体"/>
          <w:b/>
          <w:szCs w:val="21"/>
        </w:rPr>
        <w:t>单项选择题</w:t>
      </w:r>
    </w:p>
    <w:p w:rsidR="00766D35" w:rsidRDefault="0013731B" w:rsidP="00766D35">
      <w:pPr>
        <w:spacing w:line="220" w:lineRule="atLeast"/>
        <w:rPr>
          <w:rFonts w:hint="eastAsia"/>
        </w:rPr>
      </w:pPr>
      <w:r>
        <w:rPr>
          <w:rFonts w:hint="eastAsia"/>
        </w:rPr>
        <w:t>1-2.BC   4-10.CBCBBCD   11-12.DD</w:t>
      </w:r>
    </w:p>
    <w:p w:rsidR="0013731B" w:rsidRDefault="0013731B" w:rsidP="0013731B">
      <w:pPr>
        <w:spacing w:line="360" w:lineRule="exact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二</w:t>
      </w:r>
      <w:r>
        <w:rPr>
          <w:rFonts w:ascii="宋体" w:hAnsi="宋体" w:hint="eastAsia"/>
          <w:b/>
          <w:color w:val="000000"/>
          <w:szCs w:val="21"/>
        </w:rPr>
        <w:t>．</w:t>
      </w:r>
      <w:r>
        <w:rPr>
          <w:rFonts w:ascii="宋体" w:hAnsi="宋体"/>
          <w:b/>
          <w:szCs w:val="21"/>
        </w:rPr>
        <w:t>多项选择题</w:t>
      </w:r>
    </w:p>
    <w:p w:rsidR="0013731B" w:rsidRDefault="0013731B" w:rsidP="00766D35">
      <w:pPr>
        <w:spacing w:line="220" w:lineRule="atLeast"/>
        <w:rPr>
          <w:rFonts w:hint="eastAsia"/>
        </w:rPr>
      </w:pPr>
      <w:r>
        <w:rPr>
          <w:rFonts w:hint="eastAsia"/>
        </w:rPr>
        <w:t>13.ABCDEF   14.ABCD   15.ABCDE   16.ABCDE  17.ABCD</w:t>
      </w:r>
    </w:p>
    <w:p w:rsidR="00A16D9F" w:rsidRDefault="00A16D9F" w:rsidP="00A16D9F">
      <w:pPr>
        <w:spacing w:line="360" w:lineRule="exact"/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>三．名词解释</w:t>
      </w:r>
    </w:p>
    <w:p w:rsidR="00A16D9F" w:rsidRDefault="00A16D9F" w:rsidP="00A16D9F">
      <w:pPr>
        <w:spacing w:line="360" w:lineRule="exact"/>
        <w:rPr>
          <w:rFonts w:ascii="宋体" w:hAnsi="宋体" w:hint="eastAsia"/>
          <w:color w:val="000000"/>
          <w:szCs w:val="21"/>
        </w:rPr>
      </w:pP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．麦肯锡“</w:t>
      </w:r>
      <w:r>
        <w:rPr>
          <w:rFonts w:ascii="宋体" w:hAnsi="宋体" w:hint="eastAsia"/>
          <w:color w:val="000000"/>
          <w:szCs w:val="21"/>
        </w:rPr>
        <w:t>7S</w:t>
      </w:r>
      <w:r>
        <w:rPr>
          <w:rFonts w:ascii="宋体" w:hAnsi="宋体" w:hint="eastAsia"/>
          <w:color w:val="000000"/>
          <w:szCs w:val="21"/>
        </w:rPr>
        <w:t>”管理框架：是</w:t>
      </w:r>
      <w:r>
        <w:rPr>
          <w:rFonts w:ascii="宋体" w:hAnsi="宋体" w:hint="eastAsia"/>
          <w:color w:val="000000"/>
          <w:szCs w:val="21"/>
        </w:rPr>
        <w:t>20</w:t>
      </w:r>
      <w:r>
        <w:rPr>
          <w:rFonts w:ascii="宋体" w:hAnsi="宋体" w:hint="eastAsia"/>
          <w:color w:val="000000"/>
          <w:szCs w:val="21"/>
        </w:rPr>
        <w:t>世纪</w:t>
      </w:r>
      <w:r>
        <w:rPr>
          <w:rFonts w:ascii="宋体" w:hAnsi="宋体" w:hint="eastAsia"/>
          <w:color w:val="000000"/>
          <w:szCs w:val="21"/>
        </w:rPr>
        <w:t>80</w:t>
      </w:r>
      <w:r>
        <w:rPr>
          <w:rFonts w:ascii="宋体" w:hAnsi="宋体" w:hint="eastAsia"/>
          <w:color w:val="000000"/>
          <w:szCs w:val="21"/>
        </w:rPr>
        <w:t>年代初美国学者帕斯卡尔和阿所思所著《日本企业的管理艺术》一书中提出的，“</w:t>
      </w:r>
      <w:r>
        <w:rPr>
          <w:rFonts w:ascii="宋体" w:hAnsi="宋体" w:hint="eastAsia"/>
          <w:color w:val="000000"/>
          <w:szCs w:val="21"/>
        </w:rPr>
        <w:t>7S</w:t>
      </w:r>
      <w:r>
        <w:rPr>
          <w:rFonts w:ascii="宋体" w:hAnsi="宋体" w:hint="eastAsia"/>
          <w:color w:val="000000"/>
          <w:szCs w:val="21"/>
        </w:rPr>
        <w:t>”是指战略、结构、制度三个“硬</w:t>
      </w:r>
      <w:r>
        <w:rPr>
          <w:rFonts w:ascii="宋体" w:hAnsi="宋体" w:hint="eastAsia"/>
          <w:color w:val="000000"/>
          <w:szCs w:val="21"/>
        </w:rPr>
        <w:t>S</w:t>
      </w:r>
      <w:r>
        <w:rPr>
          <w:rFonts w:ascii="宋体" w:hAnsi="宋体" w:hint="eastAsia"/>
          <w:color w:val="000000"/>
          <w:szCs w:val="21"/>
        </w:rPr>
        <w:t>”和人员、作风、技术（技巧）以及最高目标（后改为共同价值观）等四个“软</w:t>
      </w:r>
      <w:r>
        <w:rPr>
          <w:rFonts w:ascii="宋体" w:hAnsi="宋体" w:hint="eastAsia"/>
          <w:color w:val="000000"/>
          <w:szCs w:val="21"/>
        </w:rPr>
        <w:t>S</w:t>
      </w:r>
      <w:r>
        <w:rPr>
          <w:rFonts w:ascii="宋体" w:hAnsi="宋体" w:hint="eastAsia"/>
          <w:color w:val="000000"/>
          <w:szCs w:val="21"/>
        </w:rPr>
        <w:t>”。</w:t>
      </w:r>
    </w:p>
    <w:p w:rsidR="00A16D9F" w:rsidRDefault="00A16D9F" w:rsidP="00A16D9F">
      <w:pPr>
        <w:spacing w:line="360" w:lineRule="exact"/>
        <w:rPr>
          <w:rFonts w:ascii="宋体" w:hAnsi="宋体" w:hint="eastAsia"/>
          <w:szCs w:val="21"/>
        </w:rPr>
      </w:pPr>
      <w:r>
        <w:rPr>
          <w:rFonts w:hint="eastAsia"/>
        </w:rPr>
        <w:t>2.</w:t>
      </w:r>
      <w:r w:rsidRPr="00A16D9F"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企业文化：是企业在长期经营实践中形成的、为企业多数人所信服、具有本企业特色的价值观和行为规范，具有无形性、软约束性、相对稳定性和个性等特征，对企业经营实践具有重要影响。</w:t>
      </w:r>
    </w:p>
    <w:p w:rsidR="001F7569" w:rsidRDefault="001F7569" w:rsidP="001F7569">
      <w:pPr>
        <w:spacing w:line="360" w:lineRule="exact"/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>四．简答题</w:t>
      </w:r>
    </w:p>
    <w:p w:rsidR="001F7569" w:rsidRDefault="001F7569" w:rsidP="001F7569">
      <w:pPr>
        <w:spacing w:line="360" w:lineRule="exact"/>
        <w:ind w:firstLineChars="200" w:firstLine="440"/>
        <w:rPr>
          <w:rFonts w:ascii="宋体" w:hAnsi="宋体" w:hint="eastAsia"/>
          <w:color w:val="000000"/>
          <w:szCs w:val="21"/>
        </w:rPr>
      </w:pPr>
      <w:r>
        <w:rPr>
          <w:rFonts w:hint="eastAsia"/>
        </w:rPr>
        <w:t>1.</w:t>
      </w:r>
      <w:r w:rsidRPr="001F7569">
        <w:rPr>
          <w:rFonts w:ascii="宋体" w:hAnsi="宋体" w:hint="eastAsia"/>
          <w:color w:val="000000"/>
          <w:szCs w:val="21"/>
        </w:rPr>
        <w:t xml:space="preserve"> </w:t>
      </w:r>
      <w:r>
        <w:rPr>
          <w:rFonts w:ascii="宋体" w:hAnsi="宋体" w:hint="eastAsia"/>
          <w:color w:val="000000"/>
          <w:szCs w:val="21"/>
        </w:rPr>
        <w:t>包括企业创业者、领导者的价值观、经营理念和人格特点；企业所处的行业环境、地域环境；民族文化传统；企业发展历史中正反两方面的经验、重要历史事件；企业中基层管理者和员工的素质；其他企业的企业文化和经验；等等。</w:t>
      </w:r>
    </w:p>
    <w:p w:rsidR="001F7569" w:rsidRDefault="001F7569" w:rsidP="001F7569">
      <w:pPr>
        <w:spacing w:line="360" w:lineRule="exact"/>
        <w:ind w:firstLineChars="200" w:firstLine="440"/>
        <w:rPr>
          <w:rFonts w:ascii="宋体" w:hAnsi="宋体" w:hint="eastAsia"/>
          <w:color w:val="000000"/>
          <w:szCs w:val="21"/>
        </w:rPr>
      </w:pPr>
      <w:r>
        <w:rPr>
          <w:rFonts w:hint="eastAsia"/>
          <w:b/>
        </w:rPr>
        <w:t>2.</w:t>
      </w:r>
      <w:r w:rsidRPr="001F7569">
        <w:rPr>
          <w:rFonts w:ascii="宋体" w:hAnsi="宋体" w:hint="eastAsia"/>
          <w:color w:val="000000"/>
          <w:szCs w:val="21"/>
        </w:rPr>
        <w:t xml:space="preserve"> </w:t>
      </w:r>
      <w:r>
        <w:rPr>
          <w:rFonts w:ascii="宋体" w:hAnsi="宋体" w:hint="eastAsia"/>
          <w:color w:val="000000"/>
          <w:szCs w:val="21"/>
        </w:rPr>
        <w:t>约翰科特的观点：</w:t>
      </w:r>
      <w:r>
        <w:rPr>
          <w:rFonts w:ascii="宋体" w:hAnsi="宋体" w:hint="eastAsia"/>
          <w:color w:val="000000"/>
          <w:szCs w:val="21"/>
        </w:rPr>
        <w:t>8</w:t>
      </w:r>
      <w:r>
        <w:rPr>
          <w:rFonts w:ascii="宋体" w:hAnsi="宋体" w:hint="eastAsia"/>
          <w:color w:val="000000"/>
          <w:szCs w:val="21"/>
        </w:rPr>
        <w:t>个步骤，即：建立危机意识</w:t>
      </w:r>
      <w:r>
        <w:rPr>
          <w:rFonts w:ascii="宋体" w:hAnsi="宋体" w:hint="eastAsia"/>
          <w:color w:val="000000"/>
          <w:szCs w:val="21"/>
        </w:rPr>
        <w:t>-</w:t>
      </w:r>
      <w:r>
        <w:rPr>
          <w:rFonts w:ascii="宋体" w:hAnsi="宋体" w:hint="eastAsia"/>
          <w:color w:val="000000"/>
          <w:szCs w:val="21"/>
        </w:rPr>
        <w:t>成立领导团队</w:t>
      </w:r>
      <w:r>
        <w:rPr>
          <w:rFonts w:ascii="宋体" w:hAnsi="宋体" w:hint="eastAsia"/>
          <w:color w:val="000000"/>
          <w:szCs w:val="21"/>
        </w:rPr>
        <w:t>-</w:t>
      </w:r>
      <w:r>
        <w:rPr>
          <w:rFonts w:ascii="宋体" w:hAnsi="宋体" w:hint="eastAsia"/>
          <w:color w:val="000000"/>
          <w:szCs w:val="21"/>
        </w:rPr>
        <w:t>提出愿景</w:t>
      </w:r>
      <w:r>
        <w:rPr>
          <w:rFonts w:ascii="宋体" w:hAnsi="宋体" w:hint="eastAsia"/>
          <w:color w:val="000000"/>
          <w:szCs w:val="21"/>
        </w:rPr>
        <w:t>-</w:t>
      </w:r>
      <w:r>
        <w:rPr>
          <w:rFonts w:ascii="宋体" w:hAnsi="宋体" w:hint="eastAsia"/>
          <w:color w:val="000000"/>
          <w:szCs w:val="21"/>
        </w:rPr>
        <w:t>愿景沟通</w:t>
      </w:r>
      <w:r>
        <w:rPr>
          <w:rFonts w:ascii="宋体" w:hAnsi="宋体" w:hint="eastAsia"/>
          <w:color w:val="000000"/>
          <w:szCs w:val="21"/>
        </w:rPr>
        <w:t>-</w:t>
      </w:r>
      <w:r>
        <w:rPr>
          <w:rFonts w:ascii="宋体" w:hAnsi="宋体" w:hint="eastAsia"/>
          <w:color w:val="000000"/>
          <w:szCs w:val="21"/>
        </w:rPr>
        <w:t>授权员工参与</w:t>
      </w:r>
      <w:r>
        <w:rPr>
          <w:rFonts w:ascii="宋体" w:hAnsi="宋体" w:hint="eastAsia"/>
          <w:color w:val="000000"/>
          <w:szCs w:val="21"/>
        </w:rPr>
        <w:t>-</w:t>
      </w:r>
      <w:r>
        <w:rPr>
          <w:rFonts w:ascii="宋体" w:hAnsi="宋体" w:hint="eastAsia"/>
          <w:color w:val="000000"/>
          <w:szCs w:val="21"/>
        </w:rPr>
        <w:t>创造短期成果</w:t>
      </w:r>
      <w:r>
        <w:rPr>
          <w:rFonts w:ascii="宋体" w:hAnsi="宋体" w:hint="eastAsia"/>
          <w:color w:val="000000"/>
          <w:szCs w:val="21"/>
        </w:rPr>
        <w:t>-</w:t>
      </w:r>
      <w:r>
        <w:rPr>
          <w:rFonts w:ascii="宋体" w:hAnsi="宋体" w:hint="eastAsia"/>
          <w:color w:val="000000"/>
          <w:szCs w:val="21"/>
        </w:rPr>
        <w:t>巩固战果再接再厉</w:t>
      </w:r>
      <w:r>
        <w:rPr>
          <w:rFonts w:ascii="宋体" w:hAnsi="宋体" w:hint="eastAsia"/>
          <w:color w:val="000000"/>
          <w:szCs w:val="21"/>
        </w:rPr>
        <w:t>-</w:t>
      </w:r>
      <w:r>
        <w:rPr>
          <w:rFonts w:ascii="宋体" w:hAnsi="宋体" w:hint="eastAsia"/>
          <w:color w:val="000000"/>
          <w:szCs w:val="21"/>
        </w:rPr>
        <w:t>让新的文化深植企业文化。</w:t>
      </w:r>
    </w:p>
    <w:p w:rsidR="001F7569" w:rsidRDefault="001F7569" w:rsidP="001F7569">
      <w:pPr>
        <w:spacing w:line="360" w:lineRule="exact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根据勒温的观点：</w:t>
      </w:r>
      <w:r>
        <w:rPr>
          <w:rFonts w:ascii="宋体" w:hAnsi="宋体" w:hint="eastAsia"/>
          <w:color w:val="000000"/>
          <w:szCs w:val="21"/>
        </w:rPr>
        <w:t>3</w:t>
      </w:r>
      <w:r>
        <w:rPr>
          <w:rFonts w:ascii="宋体" w:hAnsi="宋体" w:hint="eastAsia"/>
          <w:color w:val="000000"/>
          <w:szCs w:val="21"/>
        </w:rPr>
        <w:t>个步骤，即：解冻</w:t>
      </w:r>
      <w:r>
        <w:rPr>
          <w:rFonts w:ascii="宋体" w:hAnsi="宋体" w:hint="eastAsia"/>
          <w:color w:val="000000"/>
          <w:szCs w:val="21"/>
        </w:rPr>
        <w:t>-</w:t>
      </w:r>
      <w:r>
        <w:rPr>
          <w:rFonts w:ascii="宋体" w:hAnsi="宋体" w:hint="eastAsia"/>
          <w:color w:val="000000"/>
          <w:szCs w:val="21"/>
        </w:rPr>
        <w:t>转变</w:t>
      </w:r>
      <w:r>
        <w:rPr>
          <w:rFonts w:ascii="宋体" w:hAnsi="宋体" w:hint="eastAsia"/>
          <w:color w:val="000000"/>
          <w:szCs w:val="21"/>
        </w:rPr>
        <w:t>-</w:t>
      </w:r>
      <w:r>
        <w:rPr>
          <w:rFonts w:ascii="宋体" w:hAnsi="宋体" w:hint="eastAsia"/>
          <w:color w:val="000000"/>
          <w:szCs w:val="21"/>
        </w:rPr>
        <w:t>再冻结。</w:t>
      </w:r>
    </w:p>
    <w:p w:rsidR="0013731B" w:rsidRPr="001F7569" w:rsidRDefault="0013731B" w:rsidP="00766D35">
      <w:pPr>
        <w:spacing w:line="220" w:lineRule="atLeast"/>
        <w:rPr>
          <w:b/>
        </w:rPr>
      </w:pPr>
    </w:p>
    <w:sectPr w:rsidR="0013731B" w:rsidRPr="001F7569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33F0" w:rsidRDefault="00F633F0" w:rsidP="00766D35">
      <w:pPr>
        <w:spacing w:after="0"/>
      </w:pPr>
      <w:r>
        <w:separator/>
      </w:r>
    </w:p>
  </w:endnote>
  <w:endnote w:type="continuationSeparator" w:id="0">
    <w:p w:rsidR="00F633F0" w:rsidRDefault="00F633F0" w:rsidP="00766D3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33F0" w:rsidRDefault="00F633F0" w:rsidP="00766D35">
      <w:pPr>
        <w:spacing w:after="0"/>
      </w:pPr>
      <w:r>
        <w:separator/>
      </w:r>
    </w:p>
  </w:footnote>
  <w:footnote w:type="continuationSeparator" w:id="0">
    <w:p w:rsidR="00F633F0" w:rsidRDefault="00F633F0" w:rsidP="00766D35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13731B"/>
    <w:rsid w:val="001F7569"/>
    <w:rsid w:val="00323B43"/>
    <w:rsid w:val="003D37D8"/>
    <w:rsid w:val="00426133"/>
    <w:rsid w:val="004358AB"/>
    <w:rsid w:val="00766D35"/>
    <w:rsid w:val="00893C8D"/>
    <w:rsid w:val="008B7726"/>
    <w:rsid w:val="00A16D9F"/>
    <w:rsid w:val="00D31D50"/>
    <w:rsid w:val="00F633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66D35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66D35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66D35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66D35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80</Words>
  <Characters>458</Characters>
  <Application>Microsoft Office Word</Application>
  <DocSecurity>0</DocSecurity>
  <Lines>3</Lines>
  <Paragraphs>1</Paragraphs>
  <ScaleCrop>false</ScaleCrop>
  <Company/>
  <LinksUpToDate>false</LinksUpToDate>
  <CharactersWithSpaces>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5</cp:revision>
  <dcterms:created xsi:type="dcterms:W3CDTF">2008-09-11T17:20:00Z</dcterms:created>
  <dcterms:modified xsi:type="dcterms:W3CDTF">2015-03-07T04:04:00Z</dcterms:modified>
</cp:coreProperties>
</file>